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AB273" w14:textId="5C7718D4" w:rsidR="006B212D" w:rsidRPr="00A113F5" w:rsidRDefault="006B212D">
      <w:pPr>
        <w:rPr>
          <w:color w:val="000000" w:themeColor="text1"/>
        </w:rPr>
      </w:pPr>
    </w:p>
    <w:p w14:paraId="1E9C9F79" w14:textId="77777777" w:rsidR="006B212D" w:rsidRPr="00A113F5" w:rsidRDefault="006B212D">
      <w:pPr>
        <w:rPr>
          <w:color w:val="000000" w:themeColor="text1"/>
        </w:rPr>
      </w:pPr>
    </w:p>
    <w:p w14:paraId="799EB98C" w14:textId="77777777" w:rsidR="006B212D" w:rsidRPr="00A113F5" w:rsidRDefault="006B212D">
      <w:pPr>
        <w:rPr>
          <w:color w:val="000000" w:themeColor="text1"/>
        </w:rPr>
      </w:pPr>
    </w:p>
    <w:p w14:paraId="594132D5" w14:textId="77777777" w:rsidR="006B212D" w:rsidRPr="00A113F5" w:rsidRDefault="006B212D">
      <w:pPr>
        <w:rPr>
          <w:color w:val="000000" w:themeColor="text1"/>
        </w:rPr>
      </w:pPr>
    </w:p>
    <w:p w14:paraId="354802B3" w14:textId="77777777" w:rsidR="006B212D" w:rsidRPr="00A113F5" w:rsidRDefault="006B212D">
      <w:pPr>
        <w:rPr>
          <w:color w:val="000000" w:themeColor="text1"/>
        </w:rPr>
      </w:pPr>
    </w:p>
    <w:p w14:paraId="269C6765" w14:textId="77777777" w:rsidR="006B212D" w:rsidRPr="00A113F5" w:rsidRDefault="006B212D">
      <w:pPr>
        <w:rPr>
          <w:color w:val="000000" w:themeColor="text1"/>
        </w:rPr>
      </w:pPr>
    </w:p>
    <w:p w14:paraId="5937436A" w14:textId="77777777" w:rsidR="006B212D" w:rsidRPr="00A113F5" w:rsidRDefault="006B212D">
      <w:pPr>
        <w:rPr>
          <w:color w:val="000000" w:themeColor="text1"/>
        </w:rPr>
      </w:pPr>
    </w:p>
    <w:p w14:paraId="38221C6A" w14:textId="77777777" w:rsidR="006B212D" w:rsidRPr="00A113F5" w:rsidRDefault="006B212D">
      <w:pPr>
        <w:rPr>
          <w:color w:val="000000" w:themeColor="text1"/>
        </w:rPr>
      </w:pPr>
    </w:p>
    <w:p w14:paraId="0FA8DF5C" w14:textId="77777777" w:rsidR="006B212D" w:rsidRPr="00A113F5" w:rsidRDefault="006B212D">
      <w:pPr>
        <w:rPr>
          <w:color w:val="000000" w:themeColor="text1"/>
        </w:rPr>
      </w:pPr>
    </w:p>
    <w:p w14:paraId="5C8D7F86" w14:textId="77777777" w:rsidR="006B212D" w:rsidRPr="00A113F5" w:rsidRDefault="006B212D">
      <w:pPr>
        <w:rPr>
          <w:color w:val="000000" w:themeColor="text1"/>
        </w:rPr>
      </w:pPr>
    </w:p>
    <w:p w14:paraId="3B620CE0" w14:textId="77777777" w:rsidR="006B212D" w:rsidRPr="00A113F5" w:rsidRDefault="006B212D">
      <w:pPr>
        <w:rPr>
          <w:color w:val="000000" w:themeColor="text1"/>
        </w:rPr>
      </w:pPr>
    </w:p>
    <w:p w14:paraId="3B94B502" w14:textId="77777777" w:rsidR="006B212D" w:rsidRPr="00A113F5" w:rsidRDefault="006B212D">
      <w:pPr>
        <w:rPr>
          <w:color w:val="000000" w:themeColor="text1"/>
        </w:rPr>
      </w:pPr>
    </w:p>
    <w:p w14:paraId="52F0DA14" w14:textId="77777777" w:rsidR="006B212D" w:rsidRPr="00A113F5" w:rsidRDefault="006B212D">
      <w:pPr>
        <w:rPr>
          <w:color w:val="000000" w:themeColor="text1"/>
        </w:rPr>
      </w:pPr>
    </w:p>
    <w:p w14:paraId="7CEB0E9F" w14:textId="77777777" w:rsidR="006B212D" w:rsidRPr="00A113F5" w:rsidRDefault="006B212D">
      <w:pPr>
        <w:rPr>
          <w:color w:val="000000" w:themeColor="text1"/>
        </w:rPr>
      </w:pPr>
    </w:p>
    <w:p w14:paraId="609CF667" w14:textId="77777777" w:rsidR="006B212D" w:rsidRPr="00A113F5" w:rsidRDefault="006B212D">
      <w:pPr>
        <w:rPr>
          <w:color w:val="000000" w:themeColor="text1"/>
        </w:rPr>
      </w:pPr>
    </w:p>
    <w:p w14:paraId="00A5A503" w14:textId="77777777" w:rsidR="006B212D" w:rsidRPr="00A113F5" w:rsidRDefault="006B212D">
      <w:pPr>
        <w:jc w:val="center"/>
        <w:rPr>
          <w:color w:val="000000" w:themeColor="text1"/>
        </w:rPr>
      </w:pPr>
    </w:p>
    <w:p w14:paraId="6DB82487" w14:textId="77777777" w:rsidR="006B212D" w:rsidRPr="00A113F5" w:rsidRDefault="006B212D">
      <w:pPr>
        <w:jc w:val="center"/>
        <w:rPr>
          <w:color w:val="000000" w:themeColor="text1"/>
          <w:sz w:val="60"/>
          <w:szCs w:val="60"/>
        </w:rPr>
      </w:pPr>
    </w:p>
    <w:p w14:paraId="4C5E30FA" w14:textId="77777777" w:rsidR="006B212D" w:rsidRPr="00A113F5" w:rsidRDefault="006B212D">
      <w:pPr>
        <w:jc w:val="center"/>
        <w:rPr>
          <w:color w:val="000000" w:themeColor="text1"/>
          <w:sz w:val="60"/>
          <w:szCs w:val="60"/>
        </w:rPr>
      </w:pPr>
    </w:p>
    <w:p w14:paraId="5489B56B" w14:textId="77777777" w:rsidR="006B212D" w:rsidRPr="00A113F5" w:rsidRDefault="006B212D">
      <w:pPr>
        <w:jc w:val="center"/>
        <w:rPr>
          <w:color w:val="000000" w:themeColor="text1"/>
          <w:sz w:val="60"/>
          <w:szCs w:val="60"/>
        </w:rPr>
      </w:pPr>
    </w:p>
    <w:p w14:paraId="4201B877" w14:textId="77777777" w:rsidR="006B212D" w:rsidRPr="00A113F5" w:rsidRDefault="005E5091">
      <w:pPr>
        <w:jc w:val="center"/>
        <w:rPr>
          <w:color w:val="000000" w:themeColor="text1"/>
          <w:sz w:val="60"/>
          <w:szCs w:val="60"/>
        </w:rPr>
      </w:pPr>
      <w:r w:rsidRPr="00A113F5">
        <w:rPr>
          <w:color w:val="000000" w:themeColor="text1"/>
          <w:sz w:val="60"/>
          <w:szCs w:val="60"/>
        </w:rPr>
        <w:t>Military Order of the Devil Dogs</w:t>
      </w:r>
    </w:p>
    <w:p w14:paraId="26A19957" w14:textId="77777777" w:rsidR="005C2D9A" w:rsidRPr="00A113F5" w:rsidRDefault="001861A8">
      <w:pPr>
        <w:jc w:val="center"/>
        <w:rPr>
          <w:color w:val="000000" w:themeColor="text1"/>
          <w:sz w:val="60"/>
          <w:szCs w:val="60"/>
          <w:u w:val="single"/>
        </w:rPr>
      </w:pPr>
      <w:r w:rsidRPr="00A113F5">
        <w:rPr>
          <w:color w:val="000000" w:themeColor="text1"/>
          <w:sz w:val="60"/>
          <w:szCs w:val="60"/>
          <w:u w:val="single"/>
        </w:rPr>
        <w:t>(Name of Pound)</w:t>
      </w:r>
      <w:r w:rsidR="005E5091" w:rsidRPr="00A113F5">
        <w:rPr>
          <w:color w:val="000000" w:themeColor="text1"/>
          <w:sz w:val="60"/>
          <w:szCs w:val="60"/>
          <w:u w:val="single"/>
        </w:rPr>
        <w:t xml:space="preserve"> </w:t>
      </w:r>
    </w:p>
    <w:p w14:paraId="570E8AF7" w14:textId="39344E03" w:rsidR="006B212D" w:rsidRPr="00A113F5" w:rsidRDefault="005E5091">
      <w:pPr>
        <w:jc w:val="center"/>
        <w:rPr>
          <w:color w:val="000000" w:themeColor="text1"/>
          <w:sz w:val="60"/>
          <w:szCs w:val="60"/>
        </w:rPr>
      </w:pPr>
      <w:r w:rsidRPr="00A113F5">
        <w:rPr>
          <w:color w:val="000000" w:themeColor="text1"/>
          <w:sz w:val="60"/>
          <w:szCs w:val="60"/>
        </w:rPr>
        <w:t xml:space="preserve">Pound </w:t>
      </w:r>
      <w:r w:rsidR="00811E43" w:rsidRPr="00A113F5">
        <w:rPr>
          <w:color w:val="000000" w:themeColor="text1"/>
          <w:sz w:val="60"/>
          <w:szCs w:val="60"/>
          <w:u w:val="single"/>
        </w:rPr>
        <w:t>(Pound Number)</w:t>
      </w:r>
    </w:p>
    <w:p w14:paraId="63F6087C" w14:textId="16765160" w:rsidR="006B212D" w:rsidRPr="00A113F5" w:rsidRDefault="005E5091">
      <w:pPr>
        <w:jc w:val="center"/>
        <w:rPr>
          <w:color w:val="000000" w:themeColor="text1"/>
          <w:sz w:val="60"/>
          <w:szCs w:val="60"/>
        </w:rPr>
      </w:pPr>
      <w:r w:rsidRPr="00A113F5">
        <w:rPr>
          <w:color w:val="000000" w:themeColor="text1"/>
          <w:sz w:val="60"/>
          <w:szCs w:val="60"/>
        </w:rPr>
        <w:t>By</w:t>
      </w:r>
      <w:r w:rsidR="00811E43" w:rsidRPr="00A113F5">
        <w:rPr>
          <w:color w:val="000000" w:themeColor="text1"/>
          <w:sz w:val="60"/>
          <w:szCs w:val="60"/>
        </w:rPr>
        <w:t>l</w:t>
      </w:r>
      <w:r w:rsidRPr="00A113F5">
        <w:rPr>
          <w:color w:val="000000" w:themeColor="text1"/>
          <w:sz w:val="60"/>
          <w:szCs w:val="60"/>
        </w:rPr>
        <w:t>aws</w:t>
      </w:r>
    </w:p>
    <w:p w14:paraId="30F9144D" w14:textId="2CFAEC2D" w:rsidR="00722C03" w:rsidRPr="00A113F5" w:rsidRDefault="00722C03">
      <w:pPr>
        <w:jc w:val="center"/>
        <w:rPr>
          <w:color w:val="000000" w:themeColor="text1"/>
          <w:sz w:val="60"/>
          <w:szCs w:val="60"/>
        </w:rPr>
      </w:pPr>
      <w:r w:rsidRPr="00A113F5">
        <w:rPr>
          <w:color w:val="000000" w:themeColor="text1"/>
          <w:sz w:val="60"/>
          <w:szCs w:val="60"/>
        </w:rPr>
        <w:t>(Year Updated</w:t>
      </w:r>
      <w:r w:rsidR="001436EC" w:rsidRPr="00A113F5">
        <w:rPr>
          <w:color w:val="000000" w:themeColor="text1"/>
          <w:sz w:val="60"/>
          <w:szCs w:val="60"/>
        </w:rPr>
        <w:t xml:space="preserve"> or </w:t>
      </w:r>
      <w:r w:rsidR="00727E1B" w:rsidRPr="00A113F5">
        <w:rPr>
          <w:color w:val="000000" w:themeColor="text1"/>
          <w:sz w:val="60"/>
          <w:szCs w:val="60"/>
        </w:rPr>
        <w:t>Amended</w:t>
      </w:r>
      <w:r w:rsidR="001436EC" w:rsidRPr="00A113F5">
        <w:rPr>
          <w:color w:val="000000" w:themeColor="text1"/>
          <w:sz w:val="60"/>
          <w:szCs w:val="60"/>
        </w:rPr>
        <w:t>)</w:t>
      </w:r>
    </w:p>
    <w:p w14:paraId="76385CC0" w14:textId="0E5C236B" w:rsidR="00E60568" w:rsidRPr="00A113F5" w:rsidRDefault="00E60568">
      <w:pPr>
        <w:rPr>
          <w:b/>
          <w:bCs/>
          <w:color w:val="000000" w:themeColor="text1"/>
          <w:sz w:val="30"/>
          <w:szCs w:val="30"/>
          <w:u w:val="single"/>
        </w:rPr>
      </w:pPr>
      <w:r w:rsidRPr="00A113F5">
        <w:rPr>
          <w:b/>
          <w:bCs/>
          <w:color w:val="000000" w:themeColor="text1"/>
          <w:sz w:val="30"/>
          <w:szCs w:val="30"/>
          <w:u w:val="single"/>
        </w:rPr>
        <w:br w:type="page"/>
      </w:r>
    </w:p>
    <w:p w14:paraId="1F3540C0" w14:textId="0164E4D3" w:rsidR="00A113F5" w:rsidRPr="00681288" w:rsidRDefault="00A113F5" w:rsidP="008156F3">
      <w:pPr>
        <w:tabs>
          <w:tab w:val="left" w:pos="0"/>
          <w:tab w:val="left" w:pos="7200"/>
        </w:tabs>
        <w:spacing w:after="120"/>
        <w:jc w:val="center"/>
        <w:rPr>
          <w:b/>
          <w:bCs/>
          <w:color w:val="000000" w:themeColor="text1"/>
          <w:sz w:val="30"/>
          <w:szCs w:val="30"/>
        </w:rPr>
      </w:pPr>
      <w:r w:rsidRPr="00A113F5">
        <w:rPr>
          <w:b/>
          <w:bCs/>
          <w:color w:val="000000" w:themeColor="text1"/>
          <w:sz w:val="30"/>
          <w:szCs w:val="30"/>
          <w:u w:val="single"/>
        </w:rPr>
        <w:lastRenderedPageBreak/>
        <w:t>Table of Contents</w:t>
      </w:r>
    </w:p>
    <w:p w14:paraId="5901BE2B" w14:textId="77777777" w:rsidR="00A113F5" w:rsidRPr="00A113F5" w:rsidRDefault="006F571E" w:rsidP="00A113F5">
      <w:pPr>
        <w:tabs>
          <w:tab w:val="left" w:pos="3060"/>
        </w:tabs>
        <w:spacing w:line="480" w:lineRule="auto"/>
        <w:rPr>
          <w:b/>
          <w:color w:val="000000" w:themeColor="text1"/>
          <w:sz w:val="20"/>
          <w:szCs w:val="20"/>
        </w:rPr>
      </w:pPr>
      <w:hyperlink w:anchor="_Constitution" w:history="1">
        <w:r w:rsidR="00A113F5" w:rsidRPr="00A113F5">
          <w:rPr>
            <w:rStyle w:val="Hyperlink"/>
            <w:b/>
            <w:color w:val="000000" w:themeColor="text1"/>
            <w:sz w:val="20"/>
            <w:szCs w:val="20"/>
            <w:u w:val="none"/>
          </w:rPr>
          <w:t>Constitution</w:t>
        </w:r>
      </w:hyperlink>
    </w:p>
    <w:p w14:paraId="32E96F35" w14:textId="77777777" w:rsidR="00A113F5" w:rsidRPr="00A113F5" w:rsidRDefault="006F571E" w:rsidP="00A113F5">
      <w:pPr>
        <w:tabs>
          <w:tab w:val="left" w:pos="3060"/>
        </w:tabs>
        <w:spacing w:line="360" w:lineRule="auto"/>
        <w:ind w:right="-720"/>
        <w:rPr>
          <w:color w:val="000000" w:themeColor="text1"/>
          <w:sz w:val="20"/>
          <w:szCs w:val="20"/>
        </w:rPr>
      </w:pPr>
      <w:hyperlink w:anchor="_Article_I-_Preamble" w:history="1">
        <w:r w:rsidR="00A113F5" w:rsidRPr="00A113F5">
          <w:rPr>
            <w:rStyle w:val="Hyperlink"/>
            <w:color w:val="000000" w:themeColor="text1"/>
            <w:sz w:val="20"/>
            <w:szCs w:val="20"/>
            <w:u w:val="none"/>
          </w:rPr>
          <w:t>Article I- Preamble</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C-1</w:t>
        </w:r>
      </w:hyperlink>
      <w:r w:rsidR="00A113F5" w:rsidRPr="00A113F5">
        <w:rPr>
          <w:color w:val="000000" w:themeColor="text1"/>
          <w:sz w:val="20"/>
          <w:szCs w:val="20"/>
        </w:rPr>
        <w:tab/>
      </w:r>
      <w:r w:rsidR="00A113F5" w:rsidRPr="00A113F5">
        <w:rPr>
          <w:color w:val="000000" w:themeColor="text1"/>
          <w:sz w:val="20"/>
          <w:szCs w:val="20"/>
        </w:rPr>
        <w:tab/>
      </w:r>
    </w:p>
    <w:p w14:paraId="405C1A32" w14:textId="77777777" w:rsidR="00A113F5" w:rsidRPr="00A113F5" w:rsidRDefault="006F571E" w:rsidP="00A113F5">
      <w:pPr>
        <w:tabs>
          <w:tab w:val="left" w:pos="3060"/>
        </w:tabs>
        <w:spacing w:line="360" w:lineRule="auto"/>
        <w:rPr>
          <w:color w:val="000000" w:themeColor="text1"/>
          <w:sz w:val="20"/>
          <w:szCs w:val="20"/>
        </w:rPr>
      </w:pPr>
      <w:hyperlink w:anchor="_Article_II-_Purpose" w:history="1">
        <w:r w:rsidR="00A113F5" w:rsidRPr="00A113F5">
          <w:rPr>
            <w:rStyle w:val="Hyperlink"/>
            <w:color w:val="000000" w:themeColor="text1"/>
            <w:sz w:val="20"/>
            <w:szCs w:val="20"/>
            <w:u w:val="none"/>
          </w:rPr>
          <w:t>Article II- Purpose</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C-1</w:t>
        </w:r>
      </w:hyperlink>
    </w:p>
    <w:p w14:paraId="2865D71E" w14:textId="77777777" w:rsidR="00A113F5" w:rsidRPr="00A113F5" w:rsidRDefault="006F571E" w:rsidP="00A113F5">
      <w:pPr>
        <w:tabs>
          <w:tab w:val="left" w:pos="3060"/>
        </w:tabs>
        <w:spacing w:line="360" w:lineRule="auto"/>
        <w:rPr>
          <w:color w:val="000000" w:themeColor="text1"/>
          <w:sz w:val="20"/>
          <w:szCs w:val="20"/>
        </w:rPr>
      </w:pPr>
      <w:hyperlink w:anchor="_Article_III-Organization" w:history="1">
        <w:r w:rsidR="00A113F5" w:rsidRPr="00A113F5">
          <w:rPr>
            <w:rStyle w:val="Hyperlink"/>
            <w:color w:val="000000" w:themeColor="text1"/>
            <w:sz w:val="20"/>
            <w:szCs w:val="20"/>
            <w:u w:val="none"/>
          </w:rPr>
          <w:t xml:space="preserve">Article III- Organization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C-1</w:t>
        </w:r>
      </w:hyperlink>
    </w:p>
    <w:p w14:paraId="65FA6367" w14:textId="77777777" w:rsidR="00A113F5" w:rsidRPr="00A113F5" w:rsidRDefault="006F571E" w:rsidP="00A113F5">
      <w:pPr>
        <w:tabs>
          <w:tab w:val="left" w:pos="3060"/>
        </w:tabs>
        <w:spacing w:line="360" w:lineRule="auto"/>
        <w:rPr>
          <w:color w:val="000000" w:themeColor="text1"/>
          <w:sz w:val="20"/>
          <w:szCs w:val="20"/>
        </w:rPr>
      </w:pPr>
      <w:hyperlink w:anchor="_Article_IV-_Membership" w:history="1">
        <w:r w:rsidR="00A113F5" w:rsidRPr="00A113F5">
          <w:rPr>
            <w:rStyle w:val="Hyperlink"/>
            <w:color w:val="000000" w:themeColor="text1"/>
            <w:sz w:val="20"/>
            <w:szCs w:val="20"/>
            <w:u w:val="none"/>
          </w:rPr>
          <w:t xml:space="preserve">Article IV- Membership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w:t>
        </w:r>
      </w:hyperlink>
      <w:r w:rsidR="00A113F5" w:rsidRPr="00A113F5">
        <w:rPr>
          <w:color w:val="000000" w:themeColor="text1"/>
          <w:sz w:val="20"/>
          <w:szCs w:val="20"/>
        </w:rPr>
        <w:t>2</w:t>
      </w:r>
    </w:p>
    <w:p w14:paraId="51C44786" w14:textId="77777777" w:rsidR="00A113F5" w:rsidRPr="00A113F5" w:rsidRDefault="006F571E" w:rsidP="00A113F5">
      <w:pPr>
        <w:tabs>
          <w:tab w:val="left" w:pos="3060"/>
        </w:tabs>
        <w:spacing w:line="360" w:lineRule="auto"/>
        <w:rPr>
          <w:color w:val="000000" w:themeColor="text1"/>
          <w:sz w:val="20"/>
          <w:szCs w:val="20"/>
        </w:rPr>
      </w:pPr>
      <w:hyperlink w:anchor="_Article_V-_Language" w:history="1">
        <w:r w:rsidR="00A113F5" w:rsidRPr="00A113F5">
          <w:rPr>
            <w:rStyle w:val="Hyperlink"/>
            <w:color w:val="000000" w:themeColor="text1"/>
            <w:sz w:val="20"/>
            <w:szCs w:val="20"/>
            <w:u w:val="none"/>
          </w:rPr>
          <w:t xml:space="preserve">Article V- Language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C-2</w:t>
        </w:r>
      </w:hyperlink>
    </w:p>
    <w:p w14:paraId="71F8C91A" w14:textId="77777777" w:rsidR="00A113F5" w:rsidRPr="00A113F5" w:rsidRDefault="006F571E" w:rsidP="00A113F5">
      <w:pPr>
        <w:tabs>
          <w:tab w:val="left" w:pos="3060"/>
        </w:tabs>
        <w:spacing w:line="360" w:lineRule="auto"/>
        <w:rPr>
          <w:color w:val="000000" w:themeColor="text1"/>
          <w:sz w:val="20"/>
          <w:szCs w:val="20"/>
        </w:rPr>
      </w:pPr>
      <w:hyperlink w:anchor="_Article_VI-_Amendments" w:history="1">
        <w:r w:rsidR="00A113F5" w:rsidRPr="00A113F5">
          <w:rPr>
            <w:rStyle w:val="Hyperlink"/>
            <w:color w:val="000000" w:themeColor="text1"/>
            <w:sz w:val="20"/>
            <w:szCs w:val="20"/>
            <w:u w:val="none"/>
          </w:rPr>
          <w:t>Article VI- Amendments</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C-2</w:t>
        </w:r>
      </w:hyperlink>
    </w:p>
    <w:p w14:paraId="7047DA16" w14:textId="77777777" w:rsidR="00A113F5" w:rsidRPr="00A113F5" w:rsidRDefault="00A113F5" w:rsidP="008156F3">
      <w:pPr>
        <w:tabs>
          <w:tab w:val="left" w:pos="0"/>
        </w:tabs>
        <w:spacing w:line="360" w:lineRule="auto"/>
        <w:rPr>
          <w:color w:val="000000" w:themeColor="text1"/>
          <w:sz w:val="20"/>
          <w:szCs w:val="20"/>
        </w:rPr>
      </w:pPr>
    </w:p>
    <w:p w14:paraId="0F8670B6" w14:textId="77777777" w:rsidR="00A113F5" w:rsidRPr="00A113F5" w:rsidRDefault="006F571E" w:rsidP="00A113F5">
      <w:pPr>
        <w:tabs>
          <w:tab w:val="left" w:pos="3060"/>
        </w:tabs>
        <w:spacing w:line="480" w:lineRule="auto"/>
        <w:rPr>
          <w:color w:val="000000" w:themeColor="text1"/>
          <w:sz w:val="20"/>
          <w:szCs w:val="20"/>
        </w:rPr>
      </w:pPr>
      <w:hyperlink w:anchor="_Bylaws" w:history="1">
        <w:r w:rsidR="00A113F5" w:rsidRPr="00A113F5">
          <w:rPr>
            <w:rStyle w:val="Hyperlink"/>
            <w:b/>
            <w:color w:val="000000" w:themeColor="text1"/>
            <w:sz w:val="20"/>
            <w:szCs w:val="20"/>
            <w:u w:val="none"/>
          </w:rPr>
          <w:t>Bylaws</w:t>
        </w:r>
      </w:hyperlink>
    </w:p>
    <w:p w14:paraId="339EAD31" w14:textId="77777777" w:rsidR="00A113F5" w:rsidRPr="00A113F5" w:rsidRDefault="006F571E" w:rsidP="00A113F5">
      <w:pPr>
        <w:tabs>
          <w:tab w:val="left" w:pos="3060"/>
        </w:tabs>
        <w:spacing w:line="360" w:lineRule="auto"/>
        <w:rPr>
          <w:color w:val="000000" w:themeColor="text1"/>
          <w:sz w:val="20"/>
          <w:szCs w:val="20"/>
        </w:rPr>
      </w:pPr>
      <w:hyperlink w:anchor="_Article_IV-_Membership" w:history="1">
        <w:r w:rsidR="00A113F5" w:rsidRPr="00A113F5">
          <w:rPr>
            <w:rStyle w:val="Hyperlink"/>
            <w:color w:val="000000" w:themeColor="text1"/>
            <w:sz w:val="20"/>
            <w:szCs w:val="20"/>
            <w:u w:val="none"/>
          </w:rPr>
          <w:t xml:space="preserve">Article I- Membership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B-1</w:t>
        </w:r>
      </w:hyperlink>
    </w:p>
    <w:p w14:paraId="6966F7AE" w14:textId="77777777" w:rsidR="00A113F5" w:rsidRPr="00A113F5" w:rsidRDefault="006F571E" w:rsidP="00A113F5">
      <w:pPr>
        <w:tabs>
          <w:tab w:val="left" w:pos="3060"/>
        </w:tabs>
        <w:spacing w:line="360" w:lineRule="auto"/>
        <w:rPr>
          <w:color w:val="000000" w:themeColor="text1"/>
          <w:sz w:val="20"/>
          <w:szCs w:val="20"/>
        </w:rPr>
      </w:pPr>
      <w:hyperlink w:anchor="_Article_II_–" w:history="1">
        <w:r w:rsidR="00A113F5" w:rsidRPr="00A113F5">
          <w:rPr>
            <w:rStyle w:val="Hyperlink"/>
            <w:color w:val="000000" w:themeColor="text1"/>
            <w:sz w:val="20"/>
            <w:szCs w:val="20"/>
            <w:u w:val="none"/>
          </w:rPr>
          <w:t>Article II- Pounds</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B-1</w:t>
        </w:r>
      </w:hyperlink>
    </w:p>
    <w:p w14:paraId="2E38C7F9" w14:textId="77777777" w:rsidR="00A113F5" w:rsidRPr="00A113F5" w:rsidRDefault="006F571E" w:rsidP="00A113F5">
      <w:pPr>
        <w:tabs>
          <w:tab w:val="left" w:pos="3060"/>
        </w:tabs>
        <w:spacing w:line="360" w:lineRule="auto"/>
        <w:rPr>
          <w:color w:val="000000" w:themeColor="text1"/>
          <w:sz w:val="20"/>
          <w:szCs w:val="20"/>
        </w:rPr>
      </w:pPr>
      <w:hyperlink w:anchor="_Article_III-_Fiscal" w:history="1">
        <w:r w:rsidR="00A113F5" w:rsidRPr="00A113F5">
          <w:rPr>
            <w:rStyle w:val="Hyperlink"/>
            <w:color w:val="000000" w:themeColor="text1"/>
            <w:sz w:val="20"/>
            <w:szCs w:val="20"/>
            <w:u w:val="none"/>
          </w:rPr>
          <w:t xml:space="preserve">Article III- Fiscal and Financial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r>
        <w:r w:rsidR="00A113F5" w:rsidRPr="00A113F5">
          <w:rPr>
            <w:rStyle w:val="Hyperlink"/>
            <w:color w:val="000000" w:themeColor="text1"/>
            <w:sz w:val="20"/>
            <w:szCs w:val="20"/>
            <w:u w:val="none"/>
          </w:rPr>
          <w:tab/>
          <w:t>B-1</w:t>
        </w:r>
      </w:hyperlink>
      <w:r w:rsidR="00A113F5" w:rsidRPr="00A113F5">
        <w:rPr>
          <w:color w:val="000000" w:themeColor="text1"/>
          <w:sz w:val="20"/>
          <w:szCs w:val="20"/>
        </w:rPr>
        <w:tab/>
      </w:r>
    </w:p>
    <w:p w14:paraId="535C554D" w14:textId="77777777" w:rsidR="00A113F5" w:rsidRPr="00A113F5" w:rsidRDefault="006F571E" w:rsidP="00A113F5">
      <w:pPr>
        <w:tabs>
          <w:tab w:val="left" w:pos="3060"/>
        </w:tabs>
        <w:spacing w:line="360" w:lineRule="auto"/>
        <w:rPr>
          <w:color w:val="000000" w:themeColor="text1"/>
          <w:sz w:val="20"/>
          <w:szCs w:val="20"/>
        </w:rPr>
      </w:pPr>
      <w:hyperlink w:anchor="_Article_IV_–" w:history="1">
        <w:r w:rsidR="00A113F5" w:rsidRPr="00A113F5">
          <w:rPr>
            <w:rStyle w:val="Hyperlink"/>
            <w:color w:val="000000" w:themeColor="text1"/>
            <w:sz w:val="20"/>
            <w:szCs w:val="20"/>
            <w:u w:val="none"/>
          </w:rPr>
          <w:t xml:space="preserve">Article IV- Initiation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w:t>
        </w:r>
      </w:hyperlink>
      <w:r w:rsidR="00A113F5" w:rsidRPr="00A113F5">
        <w:rPr>
          <w:rStyle w:val="Hyperlink"/>
          <w:color w:val="000000" w:themeColor="text1"/>
          <w:sz w:val="20"/>
          <w:szCs w:val="20"/>
          <w:u w:val="none"/>
        </w:rPr>
        <w:t>3</w:t>
      </w:r>
    </w:p>
    <w:p w14:paraId="18414D82" w14:textId="77777777" w:rsidR="00A113F5" w:rsidRPr="00A113F5" w:rsidRDefault="006F571E" w:rsidP="00A113F5">
      <w:pPr>
        <w:tabs>
          <w:tab w:val="left" w:pos="3060"/>
        </w:tabs>
        <w:spacing w:line="360" w:lineRule="auto"/>
        <w:rPr>
          <w:color w:val="000000" w:themeColor="text1"/>
          <w:sz w:val="20"/>
          <w:szCs w:val="20"/>
        </w:rPr>
      </w:pPr>
      <w:hyperlink w:anchor="_Article_V_–" w:history="1">
        <w:r w:rsidR="00A113F5" w:rsidRPr="00A113F5">
          <w:rPr>
            <w:rStyle w:val="Hyperlink"/>
            <w:color w:val="000000" w:themeColor="text1"/>
            <w:sz w:val="20"/>
            <w:szCs w:val="20"/>
            <w:u w:val="none"/>
          </w:rPr>
          <w:t>Article V- Uniform</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w:t>
        </w:r>
      </w:hyperlink>
      <w:r w:rsidR="00A113F5" w:rsidRPr="00A113F5">
        <w:rPr>
          <w:rStyle w:val="Hyperlink"/>
          <w:color w:val="000000" w:themeColor="text1"/>
          <w:sz w:val="20"/>
          <w:szCs w:val="20"/>
          <w:u w:val="none"/>
        </w:rPr>
        <w:t>3</w:t>
      </w:r>
    </w:p>
    <w:p w14:paraId="1C47223C" w14:textId="77777777" w:rsidR="00A113F5" w:rsidRPr="00A113F5" w:rsidRDefault="006F571E" w:rsidP="00A113F5">
      <w:pPr>
        <w:tabs>
          <w:tab w:val="left" w:pos="3060"/>
        </w:tabs>
        <w:spacing w:line="360" w:lineRule="auto"/>
        <w:rPr>
          <w:color w:val="000000" w:themeColor="text1"/>
          <w:sz w:val="20"/>
          <w:szCs w:val="20"/>
        </w:rPr>
      </w:pPr>
      <w:hyperlink w:anchor="_Article_VI_–" w:history="1">
        <w:r w:rsidR="00A113F5" w:rsidRPr="00A113F5">
          <w:rPr>
            <w:rStyle w:val="Hyperlink"/>
            <w:color w:val="000000" w:themeColor="text1"/>
            <w:sz w:val="20"/>
            <w:szCs w:val="20"/>
            <w:u w:val="none"/>
          </w:rPr>
          <w:t>Article VI- Installing Officer</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B-3</w:t>
        </w:r>
      </w:hyperlink>
    </w:p>
    <w:p w14:paraId="6FF91F80" w14:textId="77777777" w:rsidR="00A113F5" w:rsidRPr="00A113F5" w:rsidRDefault="006F571E" w:rsidP="00A113F5">
      <w:pPr>
        <w:tabs>
          <w:tab w:val="left" w:pos="3060"/>
        </w:tabs>
        <w:spacing w:line="360" w:lineRule="auto"/>
        <w:rPr>
          <w:color w:val="000000" w:themeColor="text1"/>
          <w:sz w:val="20"/>
          <w:szCs w:val="20"/>
        </w:rPr>
      </w:pPr>
      <w:hyperlink w:anchor="_Article_VII_–" w:history="1">
        <w:r w:rsidR="00A113F5" w:rsidRPr="00A113F5">
          <w:rPr>
            <w:rStyle w:val="Hyperlink"/>
            <w:color w:val="000000" w:themeColor="text1"/>
            <w:sz w:val="20"/>
            <w:szCs w:val="20"/>
            <w:u w:val="none"/>
          </w:rPr>
          <w:t xml:space="preserve">Article VII- Discipline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B-3</w:t>
        </w:r>
      </w:hyperlink>
    </w:p>
    <w:p w14:paraId="433A6B2F" w14:textId="77777777" w:rsidR="00A113F5" w:rsidRPr="00A113F5" w:rsidRDefault="006F571E" w:rsidP="00A113F5">
      <w:pPr>
        <w:tabs>
          <w:tab w:val="left" w:pos="3060"/>
        </w:tabs>
        <w:spacing w:line="360" w:lineRule="auto"/>
        <w:rPr>
          <w:color w:val="000000" w:themeColor="text1"/>
          <w:sz w:val="20"/>
          <w:szCs w:val="20"/>
        </w:rPr>
      </w:pPr>
      <w:hyperlink w:anchor="_Article_VIII_–" w:history="1">
        <w:r w:rsidR="00A113F5" w:rsidRPr="00A113F5">
          <w:rPr>
            <w:rStyle w:val="Hyperlink"/>
            <w:color w:val="000000" w:themeColor="text1"/>
            <w:sz w:val="20"/>
            <w:szCs w:val="20"/>
            <w:u w:val="none"/>
          </w:rPr>
          <w:t>Article VIII- Policy</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B-3</w:t>
        </w:r>
      </w:hyperlink>
      <w:r w:rsidR="00A113F5" w:rsidRPr="00A113F5">
        <w:rPr>
          <w:color w:val="000000" w:themeColor="text1"/>
          <w:sz w:val="20"/>
          <w:szCs w:val="20"/>
        </w:rPr>
        <w:tab/>
      </w:r>
    </w:p>
    <w:p w14:paraId="332EC351" w14:textId="77777777" w:rsidR="00A113F5" w:rsidRPr="00A113F5" w:rsidRDefault="006F571E" w:rsidP="00A113F5">
      <w:pPr>
        <w:tabs>
          <w:tab w:val="left" w:pos="3060"/>
        </w:tabs>
        <w:spacing w:line="360" w:lineRule="auto"/>
        <w:rPr>
          <w:color w:val="000000" w:themeColor="text1"/>
          <w:sz w:val="20"/>
          <w:szCs w:val="20"/>
        </w:rPr>
      </w:pPr>
      <w:hyperlink w:anchor="_Article_IX_–" w:history="1">
        <w:r w:rsidR="00A113F5" w:rsidRPr="00A113F5">
          <w:rPr>
            <w:rStyle w:val="Hyperlink"/>
            <w:color w:val="000000" w:themeColor="text1"/>
            <w:sz w:val="20"/>
            <w:szCs w:val="20"/>
            <w:u w:val="none"/>
          </w:rPr>
          <w:t>Article IX- General</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B-3</w:t>
        </w:r>
      </w:hyperlink>
    </w:p>
    <w:p w14:paraId="2407BAB7" w14:textId="77777777" w:rsidR="00A113F5" w:rsidRPr="00A113F5" w:rsidRDefault="006F571E" w:rsidP="00A113F5">
      <w:pPr>
        <w:tabs>
          <w:tab w:val="left" w:pos="3060"/>
        </w:tabs>
        <w:spacing w:line="360" w:lineRule="auto"/>
        <w:rPr>
          <w:color w:val="000000" w:themeColor="text1"/>
          <w:sz w:val="20"/>
          <w:szCs w:val="20"/>
        </w:rPr>
      </w:pPr>
      <w:hyperlink w:anchor="_Article_X_–" w:history="1">
        <w:r w:rsidR="00A113F5" w:rsidRPr="00A113F5">
          <w:rPr>
            <w:rStyle w:val="Hyperlink"/>
            <w:color w:val="000000" w:themeColor="text1"/>
            <w:sz w:val="20"/>
            <w:szCs w:val="20"/>
            <w:u w:val="none"/>
          </w:rPr>
          <w:t>Article X- Amending of Bylaws</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r>
        <w:r w:rsidR="00A113F5" w:rsidRPr="00A113F5">
          <w:rPr>
            <w:rStyle w:val="Hyperlink"/>
            <w:color w:val="000000" w:themeColor="text1"/>
            <w:sz w:val="20"/>
            <w:szCs w:val="20"/>
            <w:u w:val="none"/>
          </w:rPr>
          <w:tab/>
          <w:t>B-3</w:t>
        </w:r>
      </w:hyperlink>
    </w:p>
    <w:p w14:paraId="5792D279" w14:textId="0352E83B" w:rsidR="00A113F5" w:rsidRPr="00A113F5" w:rsidRDefault="006F571E" w:rsidP="00A113F5">
      <w:pPr>
        <w:tabs>
          <w:tab w:val="left" w:pos="3060"/>
        </w:tabs>
        <w:spacing w:line="360" w:lineRule="auto"/>
        <w:rPr>
          <w:color w:val="000000" w:themeColor="text1"/>
          <w:sz w:val="20"/>
          <w:szCs w:val="20"/>
        </w:rPr>
      </w:pPr>
      <w:hyperlink w:anchor="_Pound_Bylaws_Approval" w:history="1">
        <w:r w:rsidR="00A113F5" w:rsidRPr="00A113F5">
          <w:rPr>
            <w:rStyle w:val="Hyperlink"/>
            <w:color w:val="000000" w:themeColor="text1"/>
            <w:sz w:val="20"/>
            <w:szCs w:val="20"/>
            <w:u w:val="none"/>
          </w:rPr>
          <w:t>Pound Bylaw Approval</w:t>
        </w:r>
        <w:r w:rsidR="00BE50DA">
          <w:rPr>
            <w:rStyle w:val="Hyperlink"/>
            <w:color w:val="000000" w:themeColor="text1"/>
            <w:sz w:val="20"/>
            <w:szCs w:val="20"/>
            <w:u w:val="none"/>
          </w:rPr>
          <w:t>s</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B-5</w:t>
        </w:r>
      </w:hyperlink>
    </w:p>
    <w:p w14:paraId="36A15D8D" w14:textId="77777777" w:rsidR="00A113F5" w:rsidRPr="00A113F5" w:rsidRDefault="00A113F5" w:rsidP="00A113F5">
      <w:pPr>
        <w:tabs>
          <w:tab w:val="left" w:pos="3060"/>
        </w:tabs>
        <w:spacing w:line="360" w:lineRule="auto"/>
        <w:rPr>
          <w:color w:val="000000" w:themeColor="text1"/>
          <w:sz w:val="20"/>
          <w:szCs w:val="20"/>
        </w:rPr>
      </w:pPr>
    </w:p>
    <w:p w14:paraId="678EABC8" w14:textId="77777777" w:rsidR="00A113F5" w:rsidRPr="00A113F5" w:rsidRDefault="006F571E" w:rsidP="00A113F5">
      <w:pPr>
        <w:tabs>
          <w:tab w:val="left" w:pos="3060"/>
        </w:tabs>
        <w:spacing w:line="480" w:lineRule="auto"/>
        <w:rPr>
          <w:b/>
          <w:color w:val="000000" w:themeColor="text1"/>
          <w:sz w:val="20"/>
          <w:szCs w:val="20"/>
        </w:rPr>
      </w:pPr>
      <w:hyperlink w:anchor="_Enclosures" w:history="1">
        <w:r w:rsidR="00A113F5" w:rsidRPr="00A113F5">
          <w:rPr>
            <w:rStyle w:val="Hyperlink"/>
            <w:b/>
            <w:color w:val="000000" w:themeColor="text1"/>
            <w:sz w:val="20"/>
            <w:szCs w:val="20"/>
            <w:u w:val="none"/>
          </w:rPr>
          <w:t>Enclosures</w:t>
        </w:r>
      </w:hyperlink>
      <w:r w:rsidR="00A113F5" w:rsidRPr="00A113F5">
        <w:rPr>
          <w:b/>
          <w:color w:val="000000" w:themeColor="text1"/>
          <w:sz w:val="20"/>
          <w:szCs w:val="20"/>
        </w:rPr>
        <w:t xml:space="preserve"> </w:t>
      </w:r>
    </w:p>
    <w:p w14:paraId="67611562" w14:textId="77777777" w:rsidR="00A113F5" w:rsidRPr="00A113F5" w:rsidRDefault="006F571E" w:rsidP="00A113F5">
      <w:pPr>
        <w:tabs>
          <w:tab w:val="left" w:pos="3060"/>
        </w:tabs>
        <w:spacing w:line="360" w:lineRule="auto"/>
        <w:rPr>
          <w:color w:val="000000" w:themeColor="text1"/>
          <w:sz w:val="20"/>
          <w:szCs w:val="20"/>
        </w:rPr>
      </w:pPr>
      <w:hyperlink w:anchor="_Pound_Dog_of" w:history="1">
        <w:r w:rsidR="00A113F5" w:rsidRPr="00A113F5">
          <w:rPr>
            <w:rStyle w:val="Hyperlink"/>
            <w:color w:val="000000" w:themeColor="text1"/>
            <w:sz w:val="20"/>
            <w:szCs w:val="20"/>
            <w:u w:val="none"/>
          </w:rPr>
          <w:t>Pound Dog of the Year</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E-1</w:t>
        </w:r>
      </w:hyperlink>
    </w:p>
    <w:p w14:paraId="127E48DD" w14:textId="77777777" w:rsidR="00A113F5" w:rsidRPr="00A113F5" w:rsidRDefault="006F571E" w:rsidP="00A113F5">
      <w:pPr>
        <w:tabs>
          <w:tab w:val="left" w:pos="3060"/>
        </w:tabs>
        <w:spacing w:line="360" w:lineRule="auto"/>
        <w:rPr>
          <w:color w:val="000000" w:themeColor="text1"/>
          <w:sz w:val="20"/>
          <w:szCs w:val="20"/>
        </w:rPr>
      </w:pPr>
      <w:hyperlink w:anchor="_Pound_Keeper’s_Meritorious" w:history="1">
        <w:r w:rsidR="00A113F5" w:rsidRPr="00A113F5">
          <w:rPr>
            <w:rStyle w:val="Hyperlink"/>
            <w:color w:val="000000" w:themeColor="text1"/>
            <w:sz w:val="20"/>
            <w:szCs w:val="20"/>
            <w:u w:val="none"/>
          </w:rPr>
          <w:t>Pound Keeper’s Meritorious Commendation</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E-2</w:t>
        </w:r>
      </w:hyperlink>
    </w:p>
    <w:p w14:paraId="11BE0E38" w14:textId="77777777" w:rsidR="00A113F5" w:rsidRPr="00A113F5" w:rsidRDefault="006F571E" w:rsidP="00A113F5">
      <w:pPr>
        <w:tabs>
          <w:tab w:val="left" w:pos="3060"/>
        </w:tabs>
        <w:spacing w:line="360" w:lineRule="auto"/>
        <w:rPr>
          <w:color w:val="000000" w:themeColor="text1"/>
          <w:sz w:val="20"/>
          <w:szCs w:val="20"/>
        </w:rPr>
      </w:pPr>
      <w:hyperlink w:anchor="_Certificate_of_Appreciation_1" w:history="1">
        <w:r w:rsidR="00A113F5" w:rsidRPr="00A113F5">
          <w:rPr>
            <w:rStyle w:val="Hyperlink"/>
            <w:color w:val="000000" w:themeColor="text1"/>
            <w:sz w:val="20"/>
            <w:szCs w:val="20"/>
            <w:u w:val="none"/>
          </w:rPr>
          <w:t xml:space="preserve">Certificate of Appreciation </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E-3</w:t>
        </w:r>
      </w:hyperlink>
    </w:p>
    <w:p w14:paraId="43343C35" w14:textId="77777777" w:rsidR="00A113F5" w:rsidRPr="00A113F5" w:rsidRDefault="006F571E" w:rsidP="00A113F5">
      <w:pPr>
        <w:tabs>
          <w:tab w:val="left" w:pos="3060"/>
        </w:tabs>
        <w:spacing w:line="360" w:lineRule="auto"/>
        <w:rPr>
          <w:color w:val="000000" w:themeColor="text1"/>
          <w:sz w:val="20"/>
          <w:szCs w:val="20"/>
        </w:rPr>
      </w:pPr>
      <w:hyperlink w:anchor="_Distinguished_Service_Award_1" w:history="1">
        <w:r w:rsidR="00A113F5" w:rsidRPr="00A113F5">
          <w:rPr>
            <w:rStyle w:val="Hyperlink"/>
            <w:color w:val="000000" w:themeColor="text1"/>
            <w:sz w:val="20"/>
            <w:szCs w:val="20"/>
            <w:u w:val="none"/>
          </w:rPr>
          <w:t>Distinguished Service Award</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E-3</w:t>
        </w:r>
      </w:hyperlink>
    </w:p>
    <w:p w14:paraId="45F68A21" w14:textId="77777777" w:rsidR="00A113F5" w:rsidRPr="00A113F5" w:rsidRDefault="006F571E" w:rsidP="00A113F5">
      <w:pPr>
        <w:tabs>
          <w:tab w:val="left" w:pos="3060"/>
        </w:tabs>
        <w:spacing w:line="360" w:lineRule="auto"/>
        <w:rPr>
          <w:color w:val="000000" w:themeColor="text1"/>
          <w:sz w:val="20"/>
          <w:szCs w:val="20"/>
        </w:rPr>
      </w:pPr>
      <w:hyperlink w:anchor="_Certificate_of_Appreciation" w:history="1">
        <w:r w:rsidR="00A113F5" w:rsidRPr="00A113F5">
          <w:rPr>
            <w:rStyle w:val="Hyperlink"/>
            <w:color w:val="000000" w:themeColor="text1"/>
            <w:sz w:val="20"/>
            <w:szCs w:val="20"/>
            <w:u w:val="none"/>
          </w:rPr>
          <w:t>Pain in the Ass Award</w:t>
        </w:r>
        <w:r w:rsidR="00A113F5" w:rsidRPr="00A113F5">
          <w:rPr>
            <w:rStyle w:val="Hyperlink"/>
            <w:color w:val="000000" w:themeColor="text1"/>
            <w:sz w:val="20"/>
            <w:szCs w:val="20"/>
            <w:u w:val="none"/>
          </w:rPr>
          <w:tab/>
          <w:t>………………………………………………</w:t>
        </w:r>
        <w:r w:rsidR="00A113F5" w:rsidRPr="00A113F5">
          <w:rPr>
            <w:rStyle w:val="Hyperlink"/>
            <w:color w:val="000000" w:themeColor="text1"/>
            <w:sz w:val="20"/>
            <w:szCs w:val="20"/>
            <w:u w:val="none"/>
          </w:rPr>
          <w:tab/>
          <w:t>E-3</w:t>
        </w:r>
      </w:hyperlink>
    </w:p>
    <w:p w14:paraId="1E1DFBC4" w14:textId="77777777" w:rsidR="00A113F5" w:rsidRPr="00A113F5" w:rsidRDefault="00A113F5" w:rsidP="00A113F5">
      <w:pPr>
        <w:tabs>
          <w:tab w:val="left" w:pos="3060"/>
        </w:tabs>
        <w:spacing w:line="360" w:lineRule="auto"/>
        <w:rPr>
          <w:rStyle w:val="Hyperlink"/>
          <w:color w:val="000000" w:themeColor="text1"/>
          <w:sz w:val="20"/>
          <w:szCs w:val="20"/>
          <w:u w:val="none"/>
        </w:rPr>
      </w:pPr>
      <w:r w:rsidRPr="00A113F5">
        <w:rPr>
          <w:color w:val="000000" w:themeColor="text1"/>
          <w:sz w:val="20"/>
          <w:szCs w:val="20"/>
        </w:rPr>
        <w:fldChar w:fldCharType="begin"/>
      </w:r>
      <w:r w:rsidRPr="00A113F5">
        <w:rPr>
          <w:color w:val="000000" w:themeColor="text1"/>
          <w:sz w:val="20"/>
          <w:szCs w:val="20"/>
        </w:rPr>
        <w:instrText>HYPERLINK  \l "_The_Flying_Horse’s"</w:instrText>
      </w:r>
      <w:r w:rsidRPr="00A113F5">
        <w:rPr>
          <w:color w:val="000000" w:themeColor="text1"/>
          <w:sz w:val="20"/>
          <w:szCs w:val="20"/>
        </w:rPr>
      </w:r>
      <w:r w:rsidRPr="00A113F5">
        <w:rPr>
          <w:color w:val="000000" w:themeColor="text1"/>
          <w:sz w:val="20"/>
          <w:szCs w:val="20"/>
        </w:rPr>
        <w:fldChar w:fldCharType="separate"/>
      </w:r>
      <w:r w:rsidRPr="00A113F5">
        <w:rPr>
          <w:rStyle w:val="Hyperlink"/>
          <w:color w:val="000000" w:themeColor="text1"/>
          <w:sz w:val="20"/>
          <w:szCs w:val="20"/>
          <w:u w:val="none"/>
        </w:rPr>
        <w:t>Flying Horse’s Ass Award</w:t>
      </w:r>
      <w:r w:rsidRPr="00A113F5">
        <w:rPr>
          <w:rStyle w:val="Hyperlink"/>
          <w:color w:val="000000" w:themeColor="text1"/>
          <w:sz w:val="20"/>
          <w:szCs w:val="20"/>
          <w:u w:val="none"/>
        </w:rPr>
        <w:tab/>
        <w:t>………………………………………………</w:t>
      </w:r>
      <w:r w:rsidRPr="00A113F5">
        <w:rPr>
          <w:rStyle w:val="Hyperlink"/>
          <w:color w:val="000000" w:themeColor="text1"/>
          <w:sz w:val="20"/>
          <w:szCs w:val="20"/>
          <w:u w:val="none"/>
        </w:rPr>
        <w:tab/>
        <w:t>E-4</w:t>
      </w:r>
    </w:p>
    <w:p w14:paraId="7F5057A1" w14:textId="77777777" w:rsidR="00A113F5" w:rsidRPr="00A113F5" w:rsidRDefault="00A113F5" w:rsidP="00A113F5">
      <w:pPr>
        <w:tabs>
          <w:tab w:val="left" w:pos="3060"/>
        </w:tabs>
        <w:spacing w:line="360" w:lineRule="auto"/>
        <w:rPr>
          <w:color w:val="000000" w:themeColor="text1"/>
          <w:sz w:val="20"/>
          <w:szCs w:val="20"/>
        </w:rPr>
      </w:pPr>
      <w:r w:rsidRPr="00A113F5">
        <w:rPr>
          <w:color w:val="000000" w:themeColor="text1"/>
          <w:sz w:val="20"/>
          <w:szCs w:val="20"/>
        </w:rPr>
        <w:fldChar w:fldCharType="end"/>
      </w:r>
      <w:hyperlink w:anchor="_Past_Pound_Keeper" w:history="1">
        <w:r w:rsidRPr="00A113F5">
          <w:rPr>
            <w:rStyle w:val="Hyperlink"/>
            <w:color w:val="000000" w:themeColor="text1"/>
            <w:sz w:val="20"/>
            <w:szCs w:val="20"/>
            <w:u w:val="none"/>
          </w:rPr>
          <w:t>Past Pound Keeper Medal</w:t>
        </w:r>
        <w:r w:rsidRPr="00A113F5">
          <w:rPr>
            <w:rStyle w:val="Hyperlink"/>
            <w:color w:val="000000" w:themeColor="text1"/>
            <w:sz w:val="20"/>
            <w:szCs w:val="20"/>
            <w:u w:val="none"/>
          </w:rPr>
          <w:tab/>
          <w:t>………………………………………………</w:t>
        </w:r>
        <w:r w:rsidRPr="00A113F5">
          <w:rPr>
            <w:rStyle w:val="Hyperlink"/>
            <w:color w:val="000000" w:themeColor="text1"/>
            <w:sz w:val="20"/>
            <w:szCs w:val="20"/>
            <w:u w:val="none"/>
          </w:rPr>
          <w:tab/>
          <w:t>E-4</w:t>
        </w:r>
      </w:hyperlink>
    </w:p>
    <w:p w14:paraId="483EBBFD" w14:textId="77777777" w:rsidR="00A113F5" w:rsidRPr="00A113F5" w:rsidRDefault="00A113F5" w:rsidP="00A113F5">
      <w:pPr>
        <w:tabs>
          <w:tab w:val="left" w:pos="3060"/>
        </w:tabs>
        <w:spacing w:line="360" w:lineRule="auto"/>
        <w:rPr>
          <w:rStyle w:val="Hyperlink"/>
          <w:color w:val="000000" w:themeColor="text1"/>
          <w:sz w:val="20"/>
          <w:szCs w:val="20"/>
          <w:u w:val="none"/>
        </w:rPr>
        <w:sectPr w:rsidR="00A113F5" w:rsidRPr="00A113F5" w:rsidSect="00A113F5">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pgNumType w:fmt="lowerRoman" w:start="1"/>
          <w:cols w:space="720"/>
          <w:titlePg/>
          <w:docGrid w:linePitch="299"/>
        </w:sectPr>
      </w:pPr>
      <w:r w:rsidRPr="00A113F5">
        <w:rPr>
          <w:color w:val="000000" w:themeColor="text1"/>
          <w:sz w:val="20"/>
          <w:szCs w:val="20"/>
        </w:rPr>
        <w:fldChar w:fldCharType="begin"/>
      </w:r>
      <w:r w:rsidRPr="00A113F5">
        <w:rPr>
          <w:color w:val="000000" w:themeColor="text1"/>
          <w:sz w:val="20"/>
          <w:szCs w:val="20"/>
        </w:rPr>
        <w:instrText>HYPERLINK  \l "_Appendix"</w:instrText>
      </w:r>
      <w:r w:rsidRPr="00A113F5">
        <w:rPr>
          <w:color w:val="000000" w:themeColor="text1"/>
          <w:sz w:val="20"/>
          <w:szCs w:val="20"/>
        </w:rPr>
      </w:r>
      <w:r w:rsidRPr="00A113F5">
        <w:rPr>
          <w:color w:val="000000" w:themeColor="text1"/>
          <w:sz w:val="20"/>
          <w:szCs w:val="20"/>
        </w:rPr>
        <w:fldChar w:fldCharType="separate"/>
      </w:r>
      <w:r w:rsidRPr="00A113F5">
        <w:rPr>
          <w:rStyle w:val="Hyperlink"/>
          <w:color w:val="000000" w:themeColor="text1"/>
          <w:sz w:val="20"/>
          <w:szCs w:val="20"/>
          <w:u w:val="none"/>
        </w:rPr>
        <w:t>Devil Dogs Creed</w:t>
      </w:r>
      <w:r w:rsidRPr="00A113F5">
        <w:rPr>
          <w:rStyle w:val="Hyperlink"/>
          <w:color w:val="000000" w:themeColor="text1"/>
          <w:sz w:val="20"/>
          <w:szCs w:val="20"/>
          <w:u w:val="none"/>
        </w:rPr>
        <w:tab/>
        <w:t>………………………………………………</w:t>
      </w:r>
      <w:r w:rsidRPr="00A113F5">
        <w:rPr>
          <w:rStyle w:val="Hyperlink"/>
          <w:color w:val="000000" w:themeColor="text1"/>
          <w:sz w:val="20"/>
          <w:szCs w:val="20"/>
          <w:u w:val="none"/>
        </w:rPr>
        <w:tab/>
        <w:t xml:space="preserve">E-5 </w:t>
      </w:r>
    </w:p>
    <w:p w14:paraId="29BEC688" w14:textId="77777777" w:rsidR="00A113F5" w:rsidRPr="00A113F5" w:rsidRDefault="00A113F5" w:rsidP="00A113F5">
      <w:pPr>
        <w:tabs>
          <w:tab w:val="left" w:pos="3060"/>
        </w:tabs>
        <w:spacing w:before="240" w:line="360" w:lineRule="auto"/>
        <w:rPr>
          <w:rStyle w:val="Hyperlink"/>
          <w:color w:val="000000" w:themeColor="text1"/>
          <w:sz w:val="20"/>
          <w:szCs w:val="20"/>
          <w:u w:val="none"/>
        </w:rPr>
      </w:pPr>
      <w:r w:rsidRPr="00A113F5">
        <w:rPr>
          <w:rStyle w:val="Hyperlink"/>
          <w:b/>
          <w:bCs/>
          <w:color w:val="000000" w:themeColor="text1"/>
          <w:sz w:val="20"/>
          <w:szCs w:val="20"/>
          <w:u w:val="none"/>
        </w:rPr>
        <w:t>Appendix</w:t>
      </w:r>
      <w:r w:rsidRPr="00A113F5">
        <w:rPr>
          <w:rStyle w:val="Hyperlink"/>
          <w:color w:val="000000" w:themeColor="text1"/>
          <w:sz w:val="20"/>
          <w:szCs w:val="20"/>
          <w:u w:val="none"/>
        </w:rPr>
        <w:tab/>
        <w:t>………………………………………………</w:t>
      </w:r>
      <w:r w:rsidRPr="00A113F5">
        <w:rPr>
          <w:rStyle w:val="Hyperlink"/>
          <w:color w:val="000000" w:themeColor="text1"/>
          <w:sz w:val="20"/>
          <w:szCs w:val="20"/>
          <w:u w:val="none"/>
        </w:rPr>
        <w:tab/>
        <w:t>A-1:A-4</w:t>
      </w:r>
    </w:p>
    <w:bookmarkStart w:id="0" w:name="_Constitution"/>
    <w:bookmarkEnd w:id="0"/>
    <w:p w14:paraId="6F36977F" w14:textId="16D31F48" w:rsidR="00C75AB4" w:rsidRPr="00A113F5" w:rsidRDefault="00A113F5" w:rsidP="00A113F5">
      <w:pPr>
        <w:tabs>
          <w:tab w:val="left" w:pos="7200"/>
        </w:tabs>
        <w:jc w:val="center"/>
        <w:rPr>
          <w:b/>
          <w:bCs/>
          <w:color w:val="000000" w:themeColor="text1"/>
          <w:sz w:val="30"/>
          <w:szCs w:val="30"/>
          <w:u w:val="single"/>
        </w:rPr>
      </w:pPr>
      <w:r w:rsidRPr="00A113F5">
        <w:rPr>
          <w:color w:val="000000" w:themeColor="text1"/>
          <w:sz w:val="20"/>
          <w:szCs w:val="20"/>
        </w:rPr>
        <w:fldChar w:fldCharType="end"/>
      </w:r>
    </w:p>
    <w:p w14:paraId="7FC76EC6" w14:textId="77777777" w:rsidR="00E60568" w:rsidRPr="00A113F5" w:rsidRDefault="00E60568">
      <w:pPr>
        <w:tabs>
          <w:tab w:val="left" w:pos="7200"/>
        </w:tabs>
        <w:jc w:val="center"/>
        <w:rPr>
          <w:b/>
          <w:bCs/>
          <w:color w:val="000000" w:themeColor="text1"/>
          <w:sz w:val="30"/>
          <w:szCs w:val="30"/>
          <w:u w:val="single"/>
        </w:rPr>
        <w:sectPr w:rsidR="00E60568" w:rsidRPr="00A113F5" w:rsidSect="00E275E5">
          <w:headerReference w:type="default" r:id="rId14"/>
          <w:footerReference w:type="default" r:id="rId15"/>
          <w:type w:val="continuous"/>
          <w:pgSz w:w="12240" w:h="15840"/>
          <w:pgMar w:top="1440" w:right="1440" w:bottom="1440" w:left="1440" w:header="720" w:footer="720" w:gutter="0"/>
          <w:pgNumType w:start="1"/>
          <w:cols w:space="720"/>
          <w:titlePg/>
          <w:docGrid w:linePitch="299"/>
        </w:sectPr>
      </w:pPr>
    </w:p>
    <w:p w14:paraId="487E55DF" w14:textId="77777777" w:rsidR="005E234E" w:rsidRPr="00A113F5" w:rsidRDefault="005E234E" w:rsidP="006178AB">
      <w:pPr>
        <w:pStyle w:val="Heading1"/>
        <w:rPr>
          <w:b/>
          <w:bCs/>
          <w:color w:val="000000" w:themeColor="text1"/>
          <w:sz w:val="28"/>
          <w:szCs w:val="28"/>
        </w:rPr>
        <w:sectPr w:rsidR="005E234E" w:rsidRPr="00A113F5" w:rsidSect="00E275E5">
          <w:footerReference w:type="default" r:id="rId16"/>
          <w:type w:val="continuous"/>
          <w:pgSz w:w="12240" w:h="15840"/>
          <w:pgMar w:top="1440" w:right="1440" w:bottom="1440" w:left="1440" w:header="720" w:footer="720" w:gutter="0"/>
          <w:pgNumType w:start="1"/>
          <w:cols w:space="720"/>
        </w:sectPr>
      </w:pPr>
    </w:p>
    <w:p w14:paraId="7BD3E667" w14:textId="7176CAA0" w:rsidR="006178AB" w:rsidRPr="00A113F5" w:rsidRDefault="006178AB" w:rsidP="006178AB">
      <w:pPr>
        <w:pStyle w:val="Heading1"/>
        <w:jc w:val="center"/>
        <w:rPr>
          <w:b/>
          <w:bCs/>
          <w:color w:val="000000" w:themeColor="text1"/>
          <w:sz w:val="28"/>
          <w:szCs w:val="28"/>
        </w:rPr>
      </w:pPr>
      <w:bookmarkStart w:id="1" w:name="_Article_I-_Preamble"/>
      <w:bookmarkEnd w:id="1"/>
      <w:r w:rsidRPr="00A113F5">
        <w:rPr>
          <w:b/>
          <w:bCs/>
          <w:color w:val="000000" w:themeColor="text1"/>
          <w:sz w:val="28"/>
          <w:szCs w:val="28"/>
        </w:rPr>
        <w:lastRenderedPageBreak/>
        <w:t>Constitution</w:t>
      </w:r>
    </w:p>
    <w:p w14:paraId="5C0F1E06" w14:textId="77651497" w:rsidR="006B212D" w:rsidRPr="00A113F5" w:rsidRDefault="005E5091" w:rsidP="005C4384">
      <w:pPr>
        <w:pStyle w:val="Heading1"/>
        <w:rPr>
          <w:b/>
          <w:bCs/>
          <w:color w:val="000000" w:themeColor="text1"/>
          <w:sz w:val="24"/>
          <w:szCs w:val="24"/>
          <w:u w:val="single"/>
        </w:rPr>
      </w:pPr>
      <w:r w:rsidRPr="00A113F5">
        <w:rPr>
          <w:b/>
          <w:bCs/>
          <w:color w:val="000000" w:themeColor="text1"/>
          <w:sz w:val="24"/>
          <w:szCs w:val="24"/>
          <w:u w:val="single"/>
        </w:rPr>
        <w:t>Article I- Preamble</w:t>
      </w:r>
    </w:p>
    <w:p w14:paraId="4AFFC0FE" w14:textId="5915BA92"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We, Marines that hold an honorable discharge from the United States Marine Corps, bona fide, paid up, and active members of the Marine Corps League, Inc., do hereby unite to form a permanent organization to be known as Military Order of the Devil Dogs </w:t>
      </w:r>
      <w:r w:rsidR="005C2D9A" w:rsidRPr="00A113F5">
        <w:rPr>
          <w:rFonts w:eastAsia="Times New Roman"/>
          <w:b/>
          <w:bCs/>
          <w:color w:val="000000" w:themeColor="text1"/>
          <w:sz w:val="24"/>
          <w:szCs w:val="24"/>
        </w:rPr>
        <w:t>(</w:t>
      </w:r>
      <w:r w:rsidRPr="00A113F5">
        <w:rPr>
          <w:rFonts w:eastAsia="Times New Roman"/>
          <w:b/>
          <w:bCs/>
          <w:color w:val="000000" w:themeColor="text1"/>
          <w:sz w:val="24"/>
          <w:szCs w:val="24"/>
          <w:u w:val="single"/>
        </w:rPr>
        <w:t>P</w:t>
      </w:r>
      <w:r w:rsidR="00243EA6" w:rsidRPr="00A113F5">
        <w:rPr>
          <w:rFonts w:eastAsia="Times New Roman"/>
          <w:b/>
          <w:bCs/>
          <w:color w:val="000000" w:themeColor="text1"/>
          <w:sz w:val="24"/>
          <w:szCs w:val="24"/>
          <w:u w:val="single"/>
        </w:rPr>
        <w:t>ound Name</w:t>
      </w:r>
      <w:r w:rsidR="00243EA6" w:rsidRPr="00A113F5">
        <w:rPr>
          <w:rFonts w:eastAsia="Times New Roman"/>
          <w:b/>
          <w:bCs/>
          <w:color w:val="000000" w:themeColor="text1"/>
          <w:sz w:val="24"/>
          <w:szCs w:val="24"/>
        </w:rPr>
        <w:t>)</w:t>
      </w:r>
      <w:r w:rsidR="00243EA6" w:rsidRPr="00A113F5">
        <w:rPr>
          <w:rFonts w:eastAsia="Times New Roman"/>
          <w:color w:val="000000" w:themeColor="text1"/>
          <w:sz w:val="24"/>
          <w:szCs w:val="24"/>
        </w:rPr>
        <w:t xml:space="preserve"> </w:t>
      </w:r>
      <w:r w:rsidRPr="00A113F5">
        <w:rPr>
          <w:rFonts w:eastAsia="Times New Roman"/>
          <w:color w:val="000000" w:themeColor="text1"/>
          <w:sz w:val="24"/>
          <w:szCs w:val="24"/>
        </w:rPr>
        <w:t>Pound</w:t>
      </w:r>
      <w:r w:rsidR="00243EA6" w:rsidRPr="00A113F5">
        <w:rPr>
          <w:rFonts w:eastAsia="Times New Roman"/>
          <w:color w:val="000000" w:themeColor="text1"/>
          <w:sz w:val="24"/>
          <w:szCs w:val="24"/>
        </w:rPr>
        <w:t xml:space="preserve"> </w:t>
      </w:r>
      <w:r w:rsidR="00243EA6" w:rsidRPr="00A113F5">
        <w:rPr>
          <w:rFonts w:eastAsia="Times New Roman"/>
          <w:b/>
          <w:bCs/>
          <w:color w:val="000000" w:themeColor="text1"/>
          <w:sz w:val="24"/>
          <w:szCs w:val="24"/>
        </w:rPr>
        <w:t>(</w:t>
      </w:r>
      <w:r w:rsidR="00243EA6" w:rsidRPr="00A113F5">
        <w:rPr>
          <w:rFonts w:eastAsia="Times New Roman"/>
          <w:b/>
          <w:bCs/>
          <w:color w:val="000000" w:themeColor="text1"/>
          <w:sz w:val="24"/>
          <w:szCs w:val="24"/>
          <w:u w:val="single"/>
        </w:rPr>
        <w:t>Pound Number</w:t>
      </w:r>
      <w:r w:rsidR="00243EA6" w:rsidRPr="00A113F5">
        <w:rPr>
          <w:rFonts w:eastAsia="Times New Roman"/>
          <w:b/>
          <w:bCs/>
          <w:color w:val="000000" w:themeColor="text1"/>
          <w:sz w:val="24"/>
          <w:szCs w:val="24"/>
        </w:rPr>
        <w:t>)</w:t>
      </w:r>
      <w:r w:rsidRPr="00A113F5">
        <w:rPr>
          <w:rFonts w:eastAsia="Times New Roman"/>
          <w:color w:val="000000" w:themeColor="text1"/>
          <w:sz w:val="24"/>
          <w:szCs w:val="24"/>
        </w:rPr>
        <w:t>.</w:t>
      </w:r>
    </w:p>
    <w:p w14:paraId="509BB0EE" w14:textId="3C296DE0"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This Military Order of the Devil Dogs </w:t>
      </w:r>
      <w:r w:rsidR="004E1264" w:rsidRPr="00A113F5">
        <w:rPr>
          <w:rFonts w:eastAsia="Times New Roman"/>
          <w:b/>
          <w:bCs/>
          <w:color w:val="000000" w:themeColor="text1"/>
          <w:sz w:val="24"/>
          <w:szCs w:val="24"/>
        </w:rPr>
        <w:t>(</w:t>
      </w:r>
      <w:r w:rsidR="004E1264" w:rsidRPr="00A113F5">
        <w:rPr>
          <w:rFonts w:eastAsia="Times New Roman"/>
          <w:b/>
          <w:bCs/>
          <w:color w:val="000000" w:themeColor="text1"/>
          <w:sz w:val="24"/>
          <w:szCs w:val="24"/>
          <w:u w:val="single"/>
        </w:rPr>
        <w:t>Pound Name</w:t>
      </w:r>
      <w:r w:rsidR="004E1264" w:rsidRPr="00A113F5">
        <w:rPr>
          <w:rFonts w:eastAsia="Times New Roman"/>
          <w:b/>
          <w:bCs/>
          <w:color w:val="000000" w:themeColor="text1"/>
          <w:sz w:val="24"/>
          <w:szCs w:val="24"/>
        </w:rPr>
        <w:t>)</w:t>
      </w:r>
      <w:r w:rsidR="004E1264" w:rsidRPr="00A113F5">
        <w:rPr>
          <w:rFonts w:eastAsia="Times New Roman"/>
          <w:color w:val="000000" w:themeColor="text1"/>
          <w:sz w:val="24"/>
          <w:szCs w:val="24"/>
        </w:rPr>
        <w:t xml:space="preserve"> Pound </w:t>
      </w:r>
      <w:r w:rsidR="004E1264" w:rsidRPr="00A113F5">
        <w:rPr>
          <w:rFonts w:eastAsia="Times New Roman"/>
          <w:b/>
          <w:bCs/>
          <w:color w:val="000000" w:themeColor="text1"/>
          <w:sz w:val="24"/>
          <w:szCs w:val="24"/>
        </w:rPr>
        <w:t>(</w:t>
      </w:r>
      <w:r w:rsidR="004E1264" w:rsidRPr="00A113F5">
        <w:rPr>
          <w:rFonts w:eastAsia="Times New Roman"/>
          <w:b/>
          <w:bCs/>
          <w:color w:val="000000" w:themeColor="text1"/>
          <w:sz w:val="24"/>
          <w:szCs w:val="24"/>
          <w:u w:val="single"/>
        </w:rPr>
        <w:t>Pound Number</w:t>
      </w:r>
      <w:r w:rsidR="004E1264" w:rsidRPr="00A113F5">
        <w:rPr>
          <w:rFonts w:eastAsia="Times New Roman"/>
          <w:b/>
          <w:bCs/>
          <w:color w:val="000000" w:themeColor="text1"/>
          <w:sz w:val="24"/>
          <w:szCs w:val="24"/>
        </w:rPr>
        <w:t>)</w:t>
      </w:r>
      <w:r w:rsidRPr="00A113F5">
        <w:rPr>
          <w:rFonts w:eastAsia="Times New Roman"/>
          <w:color w:val="000000" w:themeColor="text1"/>
          <w:sz w:val="24"/>
          <w:szCs w:val="24"/>
        </w:rPr>
        <w:t xml:space="preserve"> of the </w:t>
      </w:r>
      <w:r w:rsidR="00A0522B" w:rsidRPr="00A113F5">
        <w:rPr>
          <w:rFonts w:eastAsia="Times New Roman"/>
          <w:b/>
          <w:bCs/>
          <w:color w:val="000000" w:themeColor="text1"/>
          <w:sz w:val="24"/>
          <w:szCs w:val="24"/>
        </w:rPr>
        <w:t>(</w:t>
      </w:r>
      <w:r w:rsidR="00A0522B" w:rsidRPr="00A113F5">
        <w:rPr>
          <w:rFonts w:eastAsia="Times New Roman"/>
          <w:b/>
          <w:bCs/>
          <w:color w:val="000000" w:themeColor="text1"/>
          <w:sz w:val="24"/>
          <w:szCs w:val="24"/>
          <w:u w:val="single"/>
        </w:rPr>
        <w:t>Name of State</w:t>
      </w:r>
      <w:r w:rsidR="00A0522B" w:rsidRPr="00A113F5">
        <w:rPr>
          <w:rFonts w:eastAsia="Times New Roman"/>
          <w:b/>
          <w:bCs/>
          <w:color w:val="000000" w:themeColor="text1"/>
          <w:sz w:val="24"/>
          <w:szCs w:val="24"/>
        </w:rPr>
        <w:t>)</w:t>
      </w:r>
      <w:r w:rsidR="00A0522B" w:rsidRPr="00A113F5">
        <w:rPr>
          <w:rFonts w:eastAsia="Times New Roman"/>
          <w:color w:val="000000" w:themeColor="text1"/>
          <w:sz w:val="24"/>
          <w:szCs w:val="24"/>
        </w:rPr>
        <w:t xml:space="preserve"> </w:t>
      </w:r>
      <w:r w:rsidRPr="00A113F5">
        <w:rPr>
          <w:rFonts w:eastAsia="Times New Roman"/>
          <w:color w:val="000000" w:themeColor="text1"/>
          <w:sz w:val="24"/>
          <w:szCs w:val="24"/>
        </w:rPr>
        <w:t xml:space="preserve">Pack, Military Order of the Devil Dogs, Inc., is hereby created and organized in </w:t>
      </w:r>
      <w:r w:rsidR="00A0522B" w:rsidRPr="00A113F5">
        <w:rPr>
          <w:rFonts w:eastAsia="Times New Roman"/>
          <w:b/>
          <w:bCs/>
          <w:color w:val="000000" w:themeColor="text1"/>
          <w:sz w:val="24"/>
          <w:szCs w:val="24"/>
          <w:u w:val="single"/>
        </w:rPr>
        <w:t>(Year</w:t>
      </w:r>
      <w:r w:rsidR="00FA750E" w:rsidRPr="00A113F5">
        <w:rPr>
          <w:rFonts w:eastAsia="Times New Roman"/>
          <w:b/>
          <w:bCs/>
          <w:color w:val="000000" w:themeColor="text1"/>
          <w:sz w:val="24"/>
          <w:szCs w:val="24"/>
          <w:u w:val="single"/>
        </w:rPr>
        <w:t>)</w:t>
      </w:r>
      <w:r w:rsidR="00FA750E" w:rsidRPr="00A113F5">
        <w:rPr>
          <w:rFonts w:eastAsia="Times New Roman"/>
          <w:color w:val="000000" w:themeColor="text1"/>
          <w:sz w:val="24"/>
          <w:szCs w:val="24"/>
        </w:rPr>
        <w:t xml:space="preserve"> </w:t>
      </w:r>
      <w:r w:rsidRPr="00A113F5">
        <w:rPr>
          <w:rFonts w:eastAsia="Times New Roman"/>
          <w:color w:val="000000" w:themeColor="text1"/>
          <w:sz w:val="24"/>
          <w:szCs w:val="24"/>
        </w:rPr>
        <w:t xml:space="preserve">and chartered on the </w:t>
      </w:r>
      <w:r w:rsidR="00FA750E" w:rsidRPr="00A113F5">
        <w:rPr>
          <w:rFonts w:eastAsia="Times New Roman"/>
          <w:b/>
          <w:bCs/>
          <w:color w:val="000000" w:themeColor="text1"/>
          <w:sz w:val="24"/>
          <w:szCs w:val="24"/>
          <w:u w:val="single"/>
        </w:rPr>
        <w:t>(Day of the month)</w:t>
      </w:r>
      <w:r w:rsidR="00F01125" w:rsidRPr="00A113F5">
        <w:rPr>
          <w:rFonts w:eastAsia="Times New Roman"/>
          <w:color w:val="000000" w:themeColor="text1"/>
          <w:sz w:val="24"/>
          <w:szCs w:val="24"/>
        </w:rPr>
        <w:t xml:space="preserve"> </w:t>
      </w:r>
      <w:r w:rsidRPr="00A113F5">
        <w:rPr>
          <w:rFonts w:eastAsia="Times New Roman"/>
          <w:color w:val="000000" w:themeColor="text1"/>
          <w:sz w:val="24"/>
          <w:szCs w:val="24"/>
        </w:rPr>
        <w:t xml:space="preserve">day of </w:t>
      </w:r>
      <w:r w:rsidR="00F01125" w:rsidRPr="00A113F5">
        <w:rPr>
          <w:rFonts w:eastAsia="Times New Roman"/>
          <w:b/>
          <w:bCs/>
          <w:color w:val="000000" w:themeColor="text1"/>
          <w:sz w:val="24"/>
          <w:szCs w:val="24"/>
          <w:u w:val="single"/>
        </w:rPr>
        <w:t>(Month)</w:t>
      </w:r>
      <w:r w:rsidRPr="00A113F5">
        <w:rPr>
          <w:rFonts w:eastAsia="Times New Roman"/>
          <w:b/>
          <w:bCs/>
          <w:color w:val="000000" w:themeColor="text1"/>
          <w:sz w:val="24"/>
          <w:szCs w:val="24"/>
          <w:u w:val="single"/>
        </w:rPr>
        <w:t xml:space="preserve">, </w:t>
      </w:r>
      <w:r w:rsidR="00F01125" w:rsidRPr="00A113F5">
        <w:rPr>
          <w:rFonts w:eastAsia="Times New Roman"/>
          <w:b/>
          <w:bCs/>
          <w:color w:val="000000" w:themeColor="text1"/>
          <w:sz w:val="24"/>
          <w:szCs w:val="24"/>
          <w:u w:val="single"/>
        </w:rPr>
        <w:t>(Year)</w:t>
      </w:r>
      <w:r w:rsidRPr="00A113F5">
        <w:rPr>
          <w:rFonts w:eastAsia="Times New Roman"/>
          <w:b/>
          <w:bCs/>
          <w:color w:val="000000" w:themeColor="text1"/>
          <w:sz w:val="24"/>
          <w:szCs w:val="24"/>
          <w:u w:val="single"/>
        </w:rPr>
        <w:t xml:space="preserve">. </w:t>
      </w:r>
    </w:p>
    <w:p w14:paraId="7FDF806F" w14:textId="7AFF42EA"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The Bylaws of Military Order of the Devil Dogs </w:t>
      </w:r>
      <w:r w:rsidR="00133B46" w:rsidRPr="00A113F5">
        <w:rPr>
          <w:rFonts w:eastAsia="Times New Roman"/>
          <w:b/>
          <w:bCs/>
          <w:color w:val="000000" w:themeColor="text1"/>
          <w:sz w:val="24"/>
          <w:szCs w:val="24"/>
          <w:u w:val="single"/>
        </w:rPr>
        <w:t>(Pound Name)</w:t>
      </w:r>
      <w:r w:rsidR="00133B46" w:rsidRPr="00A113F5">
        <w:rPr>
          <w:rFonts w:eastAsia="Times New Roman"/>
          <w:color w:val="000000" w:themeColor="text1"/>
          <w:sz w:val="24"/>
          <w:szCs w:val="24"/>
        </w:rPr>
        <w:t xml:space="preserve"> Pound </w:t>
      </w:r>
      <w:r w:rsidR="00133B46" w:rsidRPr="00A113F5">
        <w:rPr>
          <w:rFonts w:eastAsia="Times New Roman"/>
          <w:b/>
          <w:bCs/>
          <w:color w:val="000000" w:themeColor="text1"/>
          <w:sz w:val="24"/>
          <w:szCs w:val="24"/>
          <w:u w:val="single"/>
        </w:rPr>
        <w:t>(Pound Number)</w:t>
      </w:r>
      <w:r w:rsidR="00133B46" w:rsidRPr="00A113F5">
        <w:rPr>
          <w:rFonts w:eastAsia="Times New Roman"/>
          <w:color w:val="000000" w:themeColor="text1"/>
          <w:sz w:val="24"/>
          <w:szCs w:val="24"/>
        </w:rPr>
        <w:t xml:space="preserve"> </w:t>
      </w:r>
      <w:r w:rsidRPr="00A113F5">
        <w:rPr>
          <w:rFonts w:eastAsia="Times New Roman"/>
          <w:color w:val="000000" w:themeColor="text1"/>
          <w:sz w:val="24"/>
          <w:szCs w:val="24"/>
        </w:rPr>
        <w:t>will never change or remove any Bylaws set forth in the Kennel or Pack Bylaws statute</w:t>
      </w:r>
      <w:r w:rsidR="00685B85" w:rsidRPr="00A113F5">
        <w:rPr>
          <w:rFonts w:eastAsia="Times New Roman"/>
          <w:color w:val="000000" w:themeColor="text1"/>
          <w:sz w:val="24"/>
          <w:szCs w:val="24"/>
        </w:rPr>
        <w:t>, ever forth</w:t>
      </w:r>
      <w:r w:rsidRPr="00A113F5">
        <w:rPr>
          <w:rFonts w:eastAsia="Times New Roman"/>
          <w:color w:val="000000" w:themeColor="text1"/>
          <w:sz w:val="24"/>
          <w:szCs w:val="24"/>
        </w:rPr>
        <w:t xml:space="preserve">. </w:t>
      </w:r>
    </w:p>
    <w:p w14:paraId="3C4F2AB2" w14:textId="77777777" w:rsidR="006B212D" w:rsidRPr="00A113F5" w:rsidRDefault="005E5091" w:rsidP="005C4384">
      <w:pPr>
        <w:pStyle w:val="Heading1"/>
        <w:rPr>
          <w:rFonts w:eastAsia="Times New Roman"/>
          <w:color w:val="000000" w:themeColor="text1"/>
          <w:sz w:val="24"/>
          <w:szCs w:val="24"/>
        </w:rPr>
      </w:pPr>
      <w:bookmarkStart w:id="2" w:name="_Article_II-_Purpose"/>
      <w:bookmarkEnd w:id="2"/>
      <w:r w:rsidRPr="00A113F5">
        <w:rPr>
          <w:b/>
          <w:bCs/>
          <w:color w:val="000000" w:themeColor="text1"/>
          <w:sz w:val="24"/>
          <w:szCs w:val="24"/>
          <w:u w:val="single"/>
        </w:rPr>
        <w:t>Article II- Purpose</w:t>
      </w:r>
    </w:p>
    <w:p w14:paraId="4425B89E"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It shall be the purpose of this organization to: </w:t>
      </w:r>
    </w:p>
    <w:p w14:paraId="762869F3" w14:textId="43EE0DBB" w:rsidR="006B212D" w:rsidRPr="008156F3" w:rsidRDefault="005E5091" w:rsidP="008156F3">
      <w:pPr>
        <w:pStyle w:val="ListParagraph"/>
        <w:numPr>
          <w:ilvl w:val="0"/>
          <w:numId w:val="23"/>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Observe, obey, and support the Bylaws and Administrative Procedures of the MCL. </w:t>
      </w:r>
    </w:p>
    <w:p w14:paraId="07758658" w14:textId="2B2A7569" w:rsidR="006B212D" w:rsidRPr="008156F3" w:rsidRDefault="005E5091" w:rsidP="008156F3">
      <w:pPr>
        <w:pStyle w:val="ListParagraph"/>
        <w:numPr>
          <w:ilvl w:val="0"/>
          <w:numId w:val="23"/>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Preserve and strengthen the principles and ideals of the MCL. </w:t>
      </w:r>
    </w:p>
    <w:p w14:paraId="42AF8335" w14:textId="345ACA62" w:rsidR="006B212D" w:rsidRPr="008156F3" w:rsidRDefault="005E5091" w:rsidP="008156F3">
      <w:pPr>
        <w:pStyle w:val="ListParagraph"/>
        <w:numPr>
          <w:ilvl w:val="0"/>
          <w:numId w:val="23"/>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Aid and assist in the accomplishment of all programs and objectives of the MCL. </w:t>
      </w:r>
    </w:p>
    <w:p w14:paraId="62496CA8" w14:textId="072B297E" w:rsidR="006B212D" w:rsidRPr="008156F3" w:rsidRDefault="005E5091" w:rsidP="008156F3">
      <w:pPr>
        <w:pStyle w:val="ListParagraph"/>
        <w:numPr>
          <w:ilvl w:val="0"/>
          <w:numId w:val="23"/>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As the fun and honor society of the MCL, to promote sociability, comradeship, and good fellowship, provide amusement and entertainment at all gatherings of the MCL when and where proper and advisable. </w:t>
      </w:r>
    </w:p>
    <w:p w14:paraId="35DA5228" w14:textId="413D35DF" w:rsidR="006B212D" w:rsidRPr="008156F3" w:rsidRDefault="005E5091" w:rsidP="008156F3">
      <w:pPr>
        <w:pStyle w:val="ListParagraph"/>
        <w:numPr>
          <w:ilvl w:val="0"/>
          <w:numId w:val="23"/>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Maintain true allegiance to the United States of America and its Constitution and laws; foster and extend American institutions of freedom; and defend America against all enemies. </w:t>
      </w:r>
    </w:p>
    <w:p w14:paraId="138E9C4E" w14:textId="331CA92C" w:rsidR="006B212D" w:rsidRPr="00A113F5" w:rsidRDefault="005E5091" w:rsidP="005C4384">
      <w:pPr>
        <w:pStyle w:val="Heading1"/>
        <w:rPr>
          <w:rFonts w:eastAsia="Times New Roman"/>
          <w:color w:val="000000" w:themeColor="text1"/>
          <w:sz w:val="24"/>
          <w:szCs w:val="24"/>
        </w:rPr>
      </w:pPr>
      <w:bookmarkStart w:id="3" w:name="_Article_III-Organization"/>
      <w:bookmarkEnd w:id="3"/>
      <w:r w:rsidRPr="00A113F5">
        <w:rPr>
          <w:b/>
          <w:bCs/>
          <w:color w:val="000000" w:themeColor="text1"/>
          <w:sz w:val="24"/>
          <w:szCs w:val="24"/>
          <w:u w:val="single"/>
        </w:rPr>
        <w:t>Article III-</w:t>
      </w:r>
      <w:r w:rsidR="00DE2718" w:rsidRPr="00A113F5">
        <w:rPr>
          <w:b/>
          <w:bCs/>
          <w:color w:val="000000" w:themeColor="text1"/>
          <w:sz w:val="24"/>
          <w:szCs w:val="24"/>
          <w:u w:val="single"/>
        </w:rPr>
        <w:t>Organization</w:t>
      </w:r>
    </w:p>
    <w:p w14:paraId="610F12A8"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The recognized official bodies of this association shall consist of and be: </w:t>
      </w:r>
    </w:p>
    <w:p w14:paraId="1A4BAB53" w14:textId="43BB049C" w:rsidR="006B212D" w:rsidRPr="008156F3" w:rsidRDefault="005E5091" w:rsidP="008156F3">
      <w:pPr>
        <w:pStyle w:val="ListParagraph"/>
        <w:numPr>
          <w:ilvl w:val="0"/>
          <w:numId w:val="26"/>
        </w:numPr>
        <w:spacing w:after="160" w:line="259" w:lineRule="auto"/>
        <w:ind w:left="720"/>
        <w:rPr>
          <w:rFonts w:eastAsia="Times New Roman"/>
          <w:color w:val="000000" w:themeColor="text1"/>
          <w:sz w:val="24"/>
          <w:szCs w:val="24"/>
        </w:rPr>
      </w:pPr>
      <w:r w:rsidRPr="008156F3">
        <w:rPr>
          <w:rFonts w:eastAsia="Times New Roman"/>
          <w:color w:val="000000" w:themeColor="text1"/>
          <w:sz w:val="24"/>
          <w:szCs w:val="24"/>
        </w:rPr>
        <w:t xml:space="preserve">Local organization to be known as </w:t>
      </w:r>
      <w:r w:rsidR="007A26FA" w:rsidRPr="008156F3">
        <w:rPr>
          <w:rFonts w:eastAsia="Times New Roman"/>
          <w:b/>
          <w:bCs/>
          <w:color w:val="000000" w:themeColor="text1"/>
          <w:sz w:val="24"/>
          <w:szCs w:val="24"/>
          <w:u w:val="single"/>
        </w:rPr>
        <w:t>(Pound Name</w:t>
      </w:r>
      <w:r w:rsidR="007A26FA" w:rsidRPr="008156F3">
        <w:rPr>
          <w:rFonts w:eastAsia="Times New Roman"/>
          <w:color w:val="000000" w:themeColor="text1"/>
          <w:sz w:val="24"/>
          <w:szCs w:val="24"/>
        </w:rPr>
        <w:t xml:space="preserve">) Pound </w:t>
      </w:r>
      <w:r w:rsidR="007A26FA" w:rsidRPr="008156F3">
        <w:rPr>
          <w:rFonts w:eastAsia="Times New Roman"/>
          <w:b/>
          <w:bCs/>
          <w:color w:val="000000" w:themeColor="text1"/>
          <w:sz w:val="24"/>
          <w:szCs w:val="24"/>
          <w:u w:val="single"/>
        </w:rPr>
        <w:t xml:space="preserve">(Pound Number) </w:t>
      </w:r>
      <w:r w:rsidRPr="008156F3">
        <w:rPr>
          <w:rFonts w:eastAsia="Times New Roman"/>
          <w:color w:val="000000" w:themeColor="text1"/>
          <w:sz w:val="24"/>
          <w:szCs w:val="24"/>
        </w:rPr>
        <w:t>of the MODD, the meeting place of which shall be known as the Pound and the meetings of which shall be known as a Pound Growl</w:t>
      </w:r>
      <w:r w:rsidR="007978D8" w:rsidRPr="008156F3">
        <w:rPr>
          <w:rFonts w:eastAsia="Times New Roman"/>
          <w:color w:val="000000" w:themeColor="text1"/>
          <w:sz w:val="24"/>
          <w:szCs w:val="24"/>
        </w:rPr>
        <w:t>.</w:t>
      </w:r>
      <w:r w:rsidRPr="008156F3">
        <w:rPr>
          <w:rFonts w:eastAsia="Times New Roman"/>
          <w:color w:val="000000" w:themeColor="text1"/>
          <w:sz w:val="24"/>
          <w:szCs w:val="24"/>
        </w:rPr>
        <w:t xml:space="preserve"> </w:t>
      </w:r>
    </w:p>
    <w:p w14:paraId="63F83F08" w14:textId="77777777" w:rsidR="006B212D" w:rsidRPr="00A113F5" w:rsidRDefault="006B212D">
      <w:pPr>
        <w:spacing w:after="160" w:line="259" w:lineRule="auto"/>
        <w:rPr>
          <w:rFonts w:eastAsia="Times New Roman"/>
          <w:color w:val="000000" w:themeColor="text1"/>
          <w:sz w:val="24"/>
          <w:szCs w:val="24"/>
        </w:rPr>
      </w:pPr>
    </w:p>
    <w:p w14:paraId="4596F25E" w14:textId="77777777" w:rsidR="006B212D" w:rsidRPr="00A113F5" w:rsidRDefault="005E5091" w:rsidP="005C4384">
      <w:pPr>
        <w:pStyle w:val="Heading1"/>
        <w:rPr>
          <w:rFonts w:eastAsia="Times New Roman"/>
          <w:color w:val="000000" w:themeColor="text1"/>
          <w:sz w:val="24"/>
          <w:szCs w:val="24"/>
        </w:rPr>
      </w:pPr>
      <w:bookmarkStart w:id="4" w:name="_Article_IV-_Membership"/>
      <w:bookmarkEnd w:id="4"/>
      <w:r w:rsidRPr="00A113F5">
        <w:rPr>
          <w:b/>
          <w:bCs/>
          <w:color w:val="000000" w:themeColor="text1"/>
          <w:sz w:val="24"/>
          <w:szCs w:val="24"/>
          <w:u w:val="single"/>
        </w:rPr>
        <w:t>Article IV- Membership</w:t>
      </w:r>
    </w:p>
    <w:p w14:paraId="4ADCDF88" w14:textId="0E947882" w:rsidR="006B212D" w:rsidRPr="00A113F5" w:rsidRDefault="005E5091" w:rsidP="008156F3">
      <w:pPr>
        <w:numPr>
          <w:ilvl w:val="0"/>
          <w:numId w:val="27"/>
        </w:numPr>
        <w:spacing w:line="259" w:lineRule="auto"/>
        <w:rPr>
          <w:rFonts w:eastAsia="Times New Roman"/>
          <w:color w:val="000000" w:themeColor="text1"/>
          <w:sz w:val="24"/>
          <w:szCs w:val="24"/>
        </w:rPr>
      </w:pPr>
      <w:r w:rsidRPr="00A113F5">
        <w:rPr>
          <w:rFonts w:eastAsia="Times New Roman"/>
          <w:color w:val="000000" w:themeColor="text1"/>
          <w:sz w:val="24"/>
          <w:szCs w:val="24"/>
        </w:rPr>
        <w:t xml:space="preserve">All new members must be voted on by the Military Order of the Devil Dogs </w:t>
      </w:r>
      <w:r w:rsidR="006A055D" w:rsidRPr="00A113F5">
        <w:rPr>
          <w:rFonts w:eastAsia="Times New Roman"/>
          <w:b/>
          <w:bCs/>
          <w:color w:val="000000" w:themeColor="text1"/>
          <w:sz w:val="24"/>
          <w:szCs w:val="24"/>
          <w:u w:val="single"/>
        </w:rPr>
        <w:t>(Pound Name)</w:t>
      </w:r>
      <w:r w:rsidR="006A055D" w:rsidRPr="00A113F5">
        <w:rPr>
          <w:rFonts w:eastAsia="Times New Roman"/>
          <w:color w:val="000000" w:themeColor="text1"/>
          <w:sz w:val="24"/>
          <w:szCs w:val="24"/>
        </w:rPr>
        <w:t xml:space="preserve"> Pound </w:t>
      </w:r>
      <w:r w:rsidR="006A055D"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membership at a Pound Growl according to Kennel Bylaws statute Article I, Section 101, which must be adhered to.</w:t>
      </w:r>
    </w:p>
    <w:p w14:paraId="16784704" w14:textId="77777777" w:rsidR="006B212D" w:rsidRPr="00A113F5" w:rsidRDefault="006B212D">
      <w:pPr>
        <w:spacing w:line="259" w:lineRule="auto"/>
        <w:ind w:left="720"/>
        <w:rPr>
          <w:rFonts w:eastAsia="Times New Roman"/>
          <w:color w:val="000000" w:themeColor="text1"/>
          <w:sz w:val="24"/>
          <w:szCs w:val="24"/>
        </w:rPr>
      </w:pPr>
    </w:p>
    <w:p w14:paraId="1F49196E" w14:textId="780FDF42" w:rsidR="006B212D" w:rsidRPr="00A113F5" w:rsidRDefault="005E5091" w:rsidP="008156F3">
      <w:pPr>
        <w:numPr>
          <w:ilvl w:val="0"/>
          <w:numId w:val="27"/>
        </w:numPr>
        <w:spacing w:line="259" w:lineRule="auto"/>
        <w:rPr>
          <w:rFonts w:eastAsia="Times New Roman"/>
          <w:color w:val="000000" w:themeColor="text1"/>
          <w:sz w:val="24"/>
          <w:szCs w:val="24"/>
        </w:rPr>
      </w:pPr>
      <w:r w:rsidRPr="00A113F5">
        <w:rPr>
          <w:rFonts w:eastAsia="Times New Roman"/>
          <w:color w:val="000000" w:themeColor="text1"/>
          <w:sz w:val="24"/>
          <w:szCs w:val="24"/>
        </w:rPr>
        <w:t xml:space="preserve">Dues for all Non-Paid Life Members in Military Order of the Devil Dogs </w:t>
      </w:r>
      <w:r w:rsidR="006A055D" w:rsidRPr="00A113F5">
        <w:rPr>
          <w:rFonts w:eastAsia="Times New Roman"/>
          <w:b/>
          <w:bCs/>
          <w:color w:val="000000" w:themeColor="text1"/>
          <w:sz w:val="24"/>
          <w:szCs w:val="24"/>
          <w:u w:val="single"/>
        </w:rPr>
        <w:t>(Pound Name)</w:t>
      </w:r>
      <w:r w:rsidR="006A055D" w:rsidRPr="00A113F5">
        <w:rPr>
          <w:rFonts w:eastAsia="Times New Roman"/>
          <w:color w:val="000000" w:themeColor="text1"/>
          <w:sz w:val="24"/>
          <w:szCs w:val="24"/>
        </w:rPr>
        <w:t xml:space="preserve"> Pound </w:t>
      </w:r>
      <w:r w:rsidR="006A055D" w:rsidRPr="00A113F5">
        <w:rPr>
          <w:rFonts w:eastAsia="Times New Roman"/>
          <w:b/>
          <w:bCs/>
          <w:color w:val="000000" w:themeColor="text1"/>
          <w:sz w:val="24"/>
          <w:szCs w:val="24"/>
          <w:u w:val="single"/>
        </w:rPr>
        <w:t xml:space="preserve">(Pound Number) </w:t>
      </w:r>
      <w:r w:rsidRPr="00A113F5">
        <w:rPr>
          <w:rFonts w:eastAsia="Times New Roman"/>
          <w:color w:val="000000" w:themeColor="text1"/>
          <w:sz w:val="24"/>
          <w:szCs w:val="24"/>
        </w:rPr>
        <w:t>shall be $</w:t>
      </w:r>
      <w:r w:rsidR="006A055D" w:rsidRPr="00A113F5">
        <w:rPr>
          <w:rFonts w:eastAsia="Times New Roman"/>
          <w:color w:val="000000" w:themeColor="text1"/>
          <w:sz w:val="24"/>
          <w:szCs w:val="24"/>
        </w:rPr>
        <w:t xml:space="preserve"> </w:t>
      </w:r>
      <w:r w:rsidR="006A055D" w:rsidRPr="00A113F5">
        <w:rPr>
          <w:rFonts w:eastAsia="Times New Roman"/>
          <w:b/>
          <w:bCs/>
          <w:color w:val="000000" w:themeColor="text1"/>
          <w:sz w:val="24"/>
          <w:szCs w:val="24"/>
          <w:u w:val="single"/>
        </w:rPr>
        <w:t>(</w:t>
      </w:r>
      <w:r w:rsidR="00FE6200" w:rsidRPr="00A113F5">
        <w:rPr>
          <w:rFonts w:eastAsia="Times New Roman"/>
          <w:b/>
          <w:bCs/>
          <w:color w:val="000000" w:themeColor="text1"/>
          <w:sz w:val="24"/>
          <w:szCs w:val="24"/>
          <w:u w:val="single"/>
        </w:rPr>
        <w:t xml:space="preserve">Dues amount) </w:t>
      </w:r>
      <w:r w:rsidRPr="00A113F5">
        <w:rPr>
          <w:rFonts w:eastAsia="Times New Roman"/>
          <w:color w:val="000000" w:themeColor="text1"/>
          <w:sz w:val="24"/>
          <w:szCs w:val="24"/>
        </w:rPr>
        <w:t>if paid before the deadline of 31 August of each calendar year.</w:t>
      </w:r>
    </w:p>
    <w:p w14:paraId="5CF26D62" w14:textId="77777777" w:rsidR="006B212D" w:rsidRPr="00A113F5" w:rsidRDefault="005E5091" w:rsidP="005C4384">
      <w:pPr>
        <w:pStyle w:val="Heading1"/>
        <w:rPr>
          <w:rFonts w:eastAsia="Times New Roman"/>
          <w:b/>
          <w:color w:val="000000" w:themeColor="text1"/>
          <w:sz w:val="24"/>
          <w:szCs w:val="24"/>
          <w:u w:val="single"/>
        </w:rPr>
      </w:pPr>
      <w:bookmarkStart w:id="5" w:name="_Article_V-_Language"/>
      <w:bookmarkEnd w:id="5"/>
      <w:r w:rsidRPr="00A113F5">
        <w:rPr>
          <w:b/>
          <w:bCs/>
          <w:color w:val="000000" w:themeColor="text1"/>
          <w:sz w:val="24"/>
          <w:szCs w:val="24"/>
          <w:u w:val="single"/>
        </w:rPr>
        <w:t>Article V- Language</w:t>
      </w:r>
    </w:p>
    <w:p w14:paraId="5B5B1E78" w14:textId="040170E1"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0D3A76" w:rsidRPr="00A113F5">
        <w:rPr>
          <w:rFonts w:eastAsia="Times New Roman"/>
          <w:b/>
          <w:bCs/>
          <w:color w:val="000000" w:themeColor="text1"/>
          <w:sz w:val="24"/>
          <w:szCs w:val="24"/>
          <w:u w:val="single"/>
        </w:rPr>
        <w:t>(Pound Name)</w:t>
      </w:r>
      <w:r w:rsidR="000D3A76" w:rsidRPr="00A113F5">
        <w:rPr>
          <w:rFonts w:eastAsia="Times New Roman"/>
          <w:color w:val="000000" w:themeColor="text1"/>
          <w:sz w:val="24"/>
          <w:szCs w:val="24"/>
        </w:rPr>
        <w:t xml:space="preserve"> Pound </w:t>
      </w:r>
      <w:r w:rsidR="000D3A76"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follows all Kennel Bylaws for Article V of the Constitution. </w:t>
      </w:r>
    </w:p>
    <w:p w14:paraId="51ACC193" w14:textId="77777777" w:rsidR="006B212D" w:rsidRPr="00A113F5" w:rsidRDefault="005E5091" w:rsidP="005C4384">
      <w:pPr>
        <w:pStyle w:val="Heading1"/>
        <w:rPr>
          <w:b/>
          <w:bCs/>
          <w:color w:val="000000" w:themeColor="text1"/>
          <w:sz w:val="24"/>
          <w:szCs w:val="24"/>
          <w:u w:val="single"/>
        </w:rPr>
      </w:pPr>
      <w:bookmarkStart w:id="6" w:name="_Article_VI-_Amendments"/>
      <w:bookmarkEnd w:id="6"/>
      <w:r w:rsidRPr="00A113F5">
        <w:rPr>
          <w:b/>
          <w:bCs/>
          <w:color w:val="000000" w:themeColor="text1"/>
          <w:sz w:val="24"/>
          <w:szCs w:val="24"/>
          <w:u w:val="single"/>
        </w:rPr>
        <w:t>Article VI- Amendments</w:t>
      </w:r>
    </w:p>
    <w:p w14:paraId="6B8B1864"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This Constitution may be amended in the following manner:</w:t>
      </w:r>
    </w:p>
    <w:p w14:paraId="5233950F" w14:textId="175C95A9" w:rsidR="006B212D" w:rsidRPr="00A113F5" w:rsidRDefault="005E5091">
      <w:pPr>
        <w:numPr>
          <w:ilvl w:val="0"/>
          <w:numId w:val="1"/>
        </w:numPr>
        <w:spacing w:line="259" w:lineRule="auto"/>
        <w:rPr>
          <w:rFonts w:eastAsia="Times New Roman"/>
          <w:color w:val="000000" w:themeColor="text1"/>
          <w:sz w:val="24"/>
          <w:szCs w:val="24"/>
        </w:rPr>
      </w:pPr>
      <w:r w:rsidRPr="00A113F5">
        <w:rPr>
          <w:rFonts w:eastAsia="Times New Roman"/>
          <w:color w:val="000000" w:themeColor="text1"/>
          <w:sz w:val="24"/>
          <w:szCs w:val="24"/>
        </w:rPr>
        <w:t xml:space="preserve">Devil Dogs within the Military Order of the Devil Dogs </w:t>
      </w:r>
      <w:r w:rsidR="000D3A76" w:rsidRPr="00A113F5">
        <w:rPr>
          <w:rFonts w:eastAsia="Times New Roman"/>
          <w:b/>
          <w:bCs/>
          <w:color w:val="000000" w:themeColor="text1"/>
          <w:sz w:val="24"/>
          <w:szCs w:val="24"/>
          <w:u w:val="single"/>
        </w:rPr>
        <w:t>(Pound Name)</w:t>
      </w:r>
      <w:r w:rsidR="000D3A76" w:rsidRPr="00A113F5">
        <w:rPr>
          <w:rFonts w:eastAsia="Times New Roman"/>
          <w:color w:val="000000" w:themeColor="text1"/>
          <w:sz w:val="24"/>
          <w:szCs w:val="24"/>
        </w:rPr>
        <w:t xml:space="preserve"> Pound</w:t>
      </w:r>
      <w:r w:rsidR="000D3A76" w:rsidRPr="00A113F5">
        <w:rPr>
          <w:rFonts w:eastAsia="Times New Roman"/>
          <w:b/>
          <w:bCs/>
          <w:color w:val="000000" w:themeColor="text1"/>
          <w:sz w:val="24"/>
          <w:szCs w:val="24"/>
          <w:u w:val="single"/>
        </w:rPr>
        <w:t xml:space="preserve"> (Pound Number)</w:t>
      </w:r>
      <w:r w:rsidR="000D3A76" w:rsidRPr="00A113F5">
        <w:rPr>
          <w:rFonts w:eastAsia="Times New Roman"/>
          <w:color w:val="000000" w:themeColor="text1"/>
          <w:sz w:val="24"/>
          <w:szCs w:val="24"/>
        </w:rPr>
        <w:t xml:space="preserve"> </w:t>
      </w:r>
      <w:r w:rsidRPr="00A113F5">
        <w:rPr>
          <w:rFonts w:eastAsia="Times New Roman"/>
          <w:color w:val="000000" w:themeColor="text1"/>
          <w:sz w:val="24"/>
          <w:szCs w:val="24"/>
        </w:rPr>
        <w:t>or the Pound itself, seeking amendments to this Constitution, shall submit in typewritten form to the Pound Dog Robber, no less than one hundred and twenty (120) days, who will cause the proposed amendments to be published and will provide copies of them to each member. Both acts will occur no less than ninety (90) days prior to the Annual Growl of the Pound at which they are to be considered. The said notice of publication needs only to recite the particular provision of the Bylaw to be amended, revised, or repealed by reference.</w:t>
      </w:r>
    </w:p>
    <w:p w14:paraId="1FEA4D79" w14:textId="77777777" w:rsidR="006B212D" w:rsidRPr="00A113F5" w:rsidRDefault="006B212D">
      <w:pPr>
        <w:spacing w:line="259" w:lineRule="auto"/>
        <w:ind w:left="720"/>
        <w:rPr>
          <w:rFonts w:eastAsia="Times New Roman"/>
          <w:color w:val="000000" w:themeColor="text1"/>
          <w:sz w:val="24"/>
          <w:szCs w:val="24"/>
        </w:rPr>
      </w:pPr>
    </w:p>
    <w:p w14:paraId="7AAAD972" w14:textId="77777777" w:rsidR="006B212D" w:rsidRPr="00A113F5" w:rsidRDefault="005E5091">
      <w:pPr>
        <w:numPr>
          <w:ilvl w:val="0"/>
          <w:numId w:val="1"/>
        </w:numPr>
        <w:spacing w:line="259" w:lineRule="auto"/>
        <w:ind w:right="20"/>
        <w:rPr>
          <w:rFonts w:eastAsia="Times New Roman"/>
          <w:color w:val="000000" w:themeColor="text1"/>
          <w:sz w:val="24"/>
          <w:szCs w:val="24"/>
        </w:rPr>
      </w:pPr>
      <w:r w:rsidRPr="00A113F5">
        <w:rPr>
          <w:rFonts w:eastAsia="Times New Roman"/>
          <w:color w:val="000000" w:themeColor="text1"/>
          <w:sz w:val="24"/>
          <w:szCs w:val="24"/>
        </w:rPr>
        <w:t>The Pound Dog Robber will be guided by the instructions in Article XIII of the Kennel Bylaws to ensure that proper notifications have been made promptly.</w:t>
      </w:r>
    </w:p>
    <w:p w14:paraId="0764D6FD" w14:textId="77777777" w:rsidR="006B212D" w:rsidRPr="00A113F5" w:rsidRDefault="006B212D">
      <w:pPr>
        <w:spacing w:line="259" w:lineRule="auto"/>
        <w:ind w:left="720" w:right="20"/>
        <w:rPr>
          <w:rFonts w:eastAsia="Times New Roman"/>
          <w:color w:val="000000" w:themeColor="text1"/>
          <w:sz w:val="24"/>
          <w:szCs w:val="24"/>
        </w:rPr>
      </w:pPr>
    </w:p>
    <w:p w14:paraId="42986307" w14:textId="77777777" w:rsidR="006B212D" w:rsidRPr="00A113F5" w:rsidRDefault="005E5091">
      <w:pPr>
        <w:numPr>
          <w:ilvl w:val="0"/>
          <w:numId w:val="1"/>
        </w:numPr>
        <w:spacing w:line="259" w:lineRule="auto"/>
        <w:ind w:right="20"/>
        <w:rPr>
          <w:rFonts w:eastAsia="Times New Roman"/>
          <w:color w:val="000000" w:themeColor="text1"/>
          <w:sz w:val="24"/>
          <w:szCs w:val="24"/>
        </w:rPr>
      </w:pPr>
      <w:r w:rsidRPr="00A113F5">
        <w:rPr>
          <w:rFonts w:eastAsia="Times New Roman"/>
          <w:color w:val="000000" w:themeColor="text1"/>
          <w:sz w:val="24"/>
          <w:szCs w:val="24"/>
        </w:rPr>
        <w:t>Provisions One and Two of this Article have been complied with, and the proponents and opponents of each proposed amendment shall have no more than five (5)  minutes each to state their case. A "standing vote for" and a "standing vote against" shall be taken, and a correct record of the votes "for" and "against" shall be posted in the scratching of the Pound. In each case where it is found that upon a careful count that two-thirds (2/3) of the total registered Devil Dogs have voted "for" a proposed amendment, said proposed amendment shall be considered to be approved, and all members shall be supplied without delay with copies of any amendments approved by the Pound. Proposed amendments that do not receive a two-thirds (2/3) vote of approval shall be void and without effect and shall not be considered nor re-proposed until after the expiration of no less than six (6) months.</w:t>
      </w:r>
    </w:p>
    <w:p w14:paraId="6B1BE971" w14:textId="77777777" w:rsidR="006B212D" w:rsidRPr="00A113F5" w:rsidRDefault="006B212D">
      <w:pPr>
        <w:spacing w:line="259" w:lineRule="auto"/>
        <w:ind w:left="720" w:right="20"/>
        <w:rPr>
          <w:rFonts w:eastAsia="Times New Roman"/>
          <w:color w:val="000000" w:themeColor="text1"/>
          <w:sz w:val="24"/>
          <w:szCs w:val="24"/>
        </w:rPr>
      </w:pPr>
    </w:p>
    <w:p w14:paraId="28D79574" w14:textId="77777777" w:rsidR="006B212D" w:rsidRPr="00A113F5" w:rsidRDefault="005E5091">
      <w:pPr>
        <w:numPr>
          <w:ilvl w:val="0"/>
          <w:numId w:val="1"/>
        </w:numPr>
        <w:spacing w:after="160" w:line="259" w:lineRule="auto"/>
        <w:ind w:right="20"/>
        <w:rPr>
          <w:rFonts w:eastAsia="Times New Roman"/>
          <w:color w:val="000000" w:themeColor="text1"/>
          <w:sz w:val="24"/>
          <w:szCs w:val="24"/>
        </w:rPr>
      </w:pPr>
      <w:r w:rsidRPr="00A113F5">
        <w:rPr>
          <w:rFonts w:eastAsia="Times New Roman"/>
          <w:color w:val="000000" w:themeColor="text1"/>
          <w:sz w:val="24"/>
          <w:szCs w:val="24"/>
        </w:rPr>
        <w:t>It shall not be permissible for any session of the Pound Growl to waive any of the foregoing provisions. </w:t>
      </w:r>
    </w:p>
    <w:p w14:paraId="3AEFBC05" w14:textId="77777777" w:rsidR="00255A98" w:rsidRPr="00A113F5" w:rsidRDefault="00255A98" w:rsidP="005C4384">
      <w:pPr>
        <w:pStyle w:val="Heading1"/>
        <w:jc w:val="center"/>
        <w:rPr>
          <w:b/>
          <w:bCs/>
          <w:color w:val="000000" w:themeColor="text1"/>
          <w:sz w:val="28"/>
          <w:szCs w:val="28"/>
          <w:u w:val="single"/>
        </w:rPr>
        <w:sectPr w:rsidR="00255A98" w:rsidRPr="00A113F5" w:rsidSect="00CD4AD6">
          <w:headerReference w:type="default" r:id="rId17"/>
          <w:footerReference w:type="even" r:id="rId18"/>
          <w:footerReference w:type="default" r:id="rId19"/>
          <w:headerReference w:type="first" r:id="rId20"/>
          <w:type w:val="continuous"/>
          <w:pgSz w:w="12240" w:h="15840"/>
          <w:pgMar w:top="1440" w:right="1440" w:bottom="1440" w:left="1440" w:header="720" w:footer="720" w:gutter="0"/>
          <w:pgNumType w:start="1"/>
          <w:cols w:space="720"/>
          <w:docGrid w:linePitch="299"/>
        </w:sectPr>
      </w:pPr>
      <w:bookmarkStart w:id="7" w:name="_Bylaws"/>
      <w:bookmarkEnd w:id="7"/>
    </w:p>
    <w:p w14:paraId="55746F08" w14:textId="5E8B1754" w:rsidR="006B212D" w:rsidRPr="00A113F5" w:rsidRDefault="005E5091" w:rsidP="005C4384">
      <w:pPr>
        <w:pStyle w:val="Heading1"/>
        <w:jc w:val="center"/>
        <w:rPr>
          <w:b/>
          <w:bCs/>
          <w:color w:val="000000" w:themeColor="text1"/>
          <w:sz w:val="28"/>
          <w:szCs w:val="28"/>
          <w:u w:val="single"/>
        </w:rPr>
      </w:pPr>
      <w:r w:rsidRPr="00A113F5">
        <w:rPr>
          <w:b/>
          <w:bCs/>
          <w:color w:val="000000" w:themeColor="text1"/>
          <w:sz w:val="28"/>
          <w:szCs w:val="28"/>
          <w:u w:val="single"/>
        </w:rPr>
        <w:t>B</w:t>
      </w:r>
      <w:r w:rsidR="00B579C2" w:rsidRPr="00A113F5">
        <w:rPr>
          <w:b/>
          <w:bCs/>
          <w:color w:val="000000" w:themeColor="text1"/>
          <w:sz w:val="28"/>
          <w:szCs w:val="28"/>
          <w:u w:val="single"/>
        </w:rPr>
        <w:t>yl</w:t>
      </w:r>
      <w:r w:rsidRPr="00A113F5">
        <w:rPr>
          <w:b/>
          <w:bCs/>
          <w:color w:val="000000" w:themeColor="text1"/>
          <w:sz w:val="28"/>
          <w:szCs w:val="28"/>
          <w:u w:val="single"/>
        </w:rPr>
        <w:t>aws</w:t>
      </w:r>
    </w:p>
    <w:p w14:paraId="6ED45627" w14:textId="77777777" w:rsidR="006B212D" w:rsidRPr="00A113F5" w:rsidRDefault="005E5091" w:rsidP="005C4384">
      <w:pPr>
        <w:pStyle w:val="Heading1"/>
        <w:rPr>
          <w:b/>
          <w:bCs/>
          <w:color w:val="000000" w:themeColor="text1"/>
          <w:sz w:val="24"/>
          <w:szCs w:val="24"/>
          <w:u w:val="single"/>
        </w:rPr>
      </w:pPr>
      <w:r w:rsidRPr="00A113F5">
        <w:rPr>
          <w:b/>
          <w:bCs/>
          <w:color w:val="000000" w:themeColor="text1"/>
          <w:sz w:val="24"/>
          <w:szCs w:val="24"/>
          <w:u w:val="single"/>
        </w:rPr>
        <w:t>Article I- Membership</w:t>
      </w:r>
    </w:p>
    <w:p w14:paraId="62FA049C" w14:textId="0443BBC9"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685336" w:rsidRPr="00A113F5">
        <w:rPr>
          <w:rFonts w:eastAsia="Times New Roman"/>
          <w:b/>
          <w:bCs/>
          <w:color w:val="000000" w:themeColor="text1"/>
          <w:sz w:val="24"/>
          <w:szCs w:val="24"/>
          <w:u w:val="single"/>
        </w:rPr>
        <w:t>(Pound Name)</w:t>
      </w:r>
      <w:r w:rsidR="00685336" w:rsidRPr="00A113F5">
        <w:rPr>
          <w:rFonts w:eastAsia="Times New Roman"/>
          <w:color w:val="000000" w:themeColor="text1"/>
          <w:sz w:val="24"/>
          <w:szCs w:val="24"/>
        </w:rPr>
        <w:t xml:space="preserve"> Pound </w:t>
      </w:r>
      <w:r w:rsidR="00685336"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follows all of the Kennel Bylaws for Article I. Please refer to Sections 101 through 111 of the Kennel Bylaws for specifics. </w:t>
      </w:r>
    </w:p>
    <w:p w14:paraId="2C8FCAFC" w14:textId="77777777" w:rsidR="006B212D" w:rsidRPr="00A113F5" w:rsidRDefault="005E5091" w:rsidP="005C4384">
      <w:pPr>
        <w:pStyle w:val="Heading1"/>
        <w:rPr>
          <w:b/>
          <w:bCs/>
          <w:color w:val="000000" w:themeColor="text1"/>
          <w:sz w:val="24"/>
          <w:szCs w:val="24"/>
          <w:u w:val="single"/>
        </w:rPr>
      </w:pPr>
      <w:bookmarkStart w:id="8" w:name="_Article_II_–"/>
      <w:bookmarkEnd w:id="8"/>
      <w:r w:rsidRPr="00A113F5">
        <w:rPr>
          <w:b/>
          <w:bCs/>
          <w:color w:val="000000" w:themeColor="text1"/>
          <w:sz w:val="24"/>
          <w:szCs w:val="24"/>
          <w:u w:val="single"/>
        </w:rPr>
        <w:t>Article II – Pound</w:t>
      </w:r>
    </w:p>
    <w:p w14:paraId="236AF81F" w14:textId="4FBFB2EE"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7E6A93" w:rsidRPr="00A113F5">
        <w:rPr>
          <w:rFonts w:eastAsia="Times New Roman"/>
          <w:b/>
          <w:bCs/>
          <w:color w:val="000000" w:themeColor="text1"/>
          <w:sz w:val="24"/>
          <w:szCs w:val="24"/>
          <w:u w:val="single"/>
        </w:rPr>
        <w:t>(Pound Name)</w:t>
      </w:r>
      <w:r w:rsidR="007E6A93" w:rsidRPr="00A113F5">
        <w:rPr>
          <w:rFonts w:eastAsia="Times New Roman"/>
          <w:color w:val="000000" w:themeColor="text1"/>
          <w:sz w:val="24"/>
          <w:szCs w:val="24"/>
        </w:rPr>
        <w:t xml:space="preserve"> Pound </w:t>
      </w:r>
      <w:r w:rsidR="007E6A93"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follows all of the Kennel Bylaws for Article II.</w:t>
      </w:r>
    </w:p>
    <w:p w14:paraId="59BD772E" w14:textId="77777777" w:rsidR="006B212D" w:rsidRPr="00A113F5" w:rsidRDefault="005E5091" w:rsidP="005C4384">
      <w:pPr>
        <w:pStyle w:val="Heading1"/>
        <w:rPr>
          <w:b/>
          <w:bCs/>
          <w:color w:val="000000" w:themeColor="text1"/>
          <w:sz w:val="24"/>
          <w:szCs w:val="24"/>
          <w:u w:val="single"/>
        </w:rPr>
      </w:pPr>
      <w:bookmarkStart w:id="9" w:name="_Article_III-_Fiscal"/>
      <w:bookmarkEnd w:id="9"/>
      <w:r w:rsidRPr="00A113F5">
        <w:rPr>
          <w:b/>
          <w:bCs/>
          <w:color w:val="000000" w:themeColor="text1"/>
          <w:sz w:val="24"/>
          <w:szCs w:val="24"/>
          <w:u w:val="single"/>
        </w:rPr>
        <w:t>Article III- Fiscal and Financial</w:t>
      </w:r>
    </w:p>
    <w:p w14:paraId="54920936" w14:textId="18A4290F"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7E6A93" w:rsidRPr="00A113F5">
        <w:rPr>
          <w:rFonts w:eastAsia="Times New Roman"/>
          <w:b/>
          <w:bCs/>
          <w:color w:val="000000" w:themeColor="text1"/>
          <w:sz w:val="24"/>
          <w:szCs w:val="24"/>
          <w:u w:val="single"/>
        </w:rPr>
        <w:t>(Pound Name)</w:t>
      </w:r>
      <w:r w:rsidR="007E6A93" w:rsidRPr="00A113F5">
        <w:rPr>
          <w:rFonts w:eastAsia="Times New Roman"/>
          <w:color w:val="000000" w:themeColor="text1"/>
          <w:sz w:val="24"/>
          <w:szCs w:val="24"/>
        </w:rPr>
        <w:t xml:space="preserve"> Pound </w:t>
      </w:r>
      <w:r w:rsidR="007E6A93"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follows all of the Kennel Bylaws for Article V. Please refer to Section 501 and Section 505 through Section 508 of the Kennel Bylaws for specifics.</w:t>
      </w:r>
    </w:p>
    <w:p w14:paraId="01782CDF" w14:textId="77777777" w:rsidR="006B212D" w:rsidRPr="00A113F5" w:rsidRDefault="005E5091">
      <w:pPr>
        <w:spacing w:after="160" w:line="259" w:lineRule="auto"/>
        <w:rPr>
          <w:rFonts w:eastAsia="Times New Roman"/>
          <w:color w:val="000000" w:themeColor="text1"/>
          <w:sz w:val="24"/>
          <w:szCs w:val="24"/>
          <w:u w:val="single"/>
        </w:rPr>
      </w:pPr>
      <w:r w:rsidRPr="00A113F5">
        <w:rPr>
          <w:rFonts w:eastAsia="Times New Roman"/>
          <w:color w:val="000000" w:themeColor="text1"/>
          <w:sz w:val="24"/>
          <w:szCs w:val="24"/>
          <w:u w:val="single"/>
        </w:rPr>
        <w:t>Section 502 – Revenue</w:t>
      </w:r>
    </w:p>
    <w:p w14:paraId="7A5E08BA" w14:textId="77777777" w:rsidR="006B212D" w:rsidRPr="00A113F5" w:rsidRDefault="005E5091">
      <w:pPr>
        <w:spacing w:after="160" w:line="259" w:lineRule="auto"/>
        <w:rPr>
          <w:rFonts w:eastAsia="Times New Roman"/>
          <w:color w:val="000000" w:themeColor="text1"/>
          <w:sz w:val="24"/>
          <w:szCs w:val="24"/>
          <w:u w:val="single"/>
        </w:rPr>
      </w:pPr>
      <w:r w:rsidRPr="00A113F5">
        <w:rPr>
          <w:rFonts w:eastAsia="Times New Roman"/>
          <w:color w:val="000000" w:themeColor="text1"/>
          <w:sz w:val="24"/>
          <w:szCs w:val="24"/>
        </w:rPr>
        <w:t>The revenue of this Order shall be derived from the collection of membership dues, election fees, and other sources that may be approved by the Growl of the Pound or the Pound Staff.</w:t>
      </w:r>
    </w:p>
    <w:p w14:paraId="0481BDBD" w14:textId="77777777" w:rsidR="006B212D" w:rsidRPr="00A113F5" w:rsidRDefault="005E5091">
      <w:pPr>
        <w:numPr>
          <w:ilvl w:val="1"/>
          <w:numId w:val="4"/>
        </w:numPr>
        <w:spacing w:before="241" w:line="259" w:lineRule="auto"/>
        <w:ind w:right="136"/>
        <w:rPr>
          <w:rFonts w:eastAsia="Times New Roman"/>
          <w:color w:val="000000" w:themeColor="text1"/>
          <w:sz w:val="24"/>
          <w:szCs w:val="24"/>
        </w:rPr>
      </w:pPr>
      <w:r w:rsidRPr="00A113F5">
        <w:rPr>
          <w:rFonts w:eastAsia="Times New Roman"/>
          <w:color w:val="000000" w:themeColor="text1"/>
          <w:sz w:val="24"/>
          <w:szCs w:val="24"/>
        </w:rPr>
        <w:t>Limitations: The Pound shall be limited to the spending of not over seventy-five (75%) percent of all monies received during its administration, including monies from the previous administration, and that at least twenty-five (25%) percent of such gross receipts shall be turned over to the new administration each year. </w:t>
      </w:r>
    </w:p>
    <w:p w14:paraId="0058A58D" w14:textId="77777777" w:rsidR="006B212D" w:rsidRPr="00A113F5" w:rsidRDefault="006B212D">
      <w:pPr>
        <w:spacing w:line="259" w:lineRule="auto"/>
        <w:ind w:left="720" w:right="136"/>
        <w:rPr>
          <w:rFonts w:eastAsia="Times New Roman"/>
          <w:color w:val="000000" w:themeColor="text1"/>
          <w:sz w:val="24"/>
          <w:szCs w:val="24"/>
        </w:rPr>
      </w:pPr>
    </w:p>
    <w:p w14:paraId="63D3B3F0" w14:textId="3B54D058" w:rsidR="006B212D" w:rsidRPr="00A113F5" w:rsidRDefault="005E5091">
      <w:pPr>
        <w:numPr>
          <w:ilvl w:val="1"/>
          <w:numId w:val="4"/>
        </w:numPr>
        <w:spacing w:line="259" w:lineRule="auto"/>
        <w:ind w:right="137"/>
        <w:jc w:val="both"/>
        <w:rPr>
          <w:rFonts w:eastAsia="Times New Roman"/>
          <w:color w:val="000000" w:themeColor="text1"/>
          <w:sz w:val="24"/>
          <w:szCs w:val="24"/>
        </w:rPr>
      </w:pPr>
      <w:r w:rsidRPr="00A113F5">
        <w:rPr>
          <w:rFonts w:eastAsia="Times New Roman"/>
          <w:color w:val="000000" w:themeColor="text1"/>
          <w:sz w:val="24"/>
          <w:szCs w:val="24"/>
        </w:rPr>
        <w:t>Expenses of Pound Officers: Expenses of the Sir/</w:t>
      </w:r>
      <w:r w:rsidR="00E81182" w:rsidRPr="00A113F5">
        <w:rPr>
          <w:rFonts w:eastAsia="Times New Roman"/>
          <w:color w:val="000000" w:themeColor="text1"/>
          <w:sz w:val="24"/>
          <w:szCs w:val="24"/>
        </w:rPr>
        <w:t>M</w:t>
      </w:r>
      <w:r w:rsidRPr="00A113F5">
        <w:rPr>
          <w:rFonts w:eastAsia="Times New Roman"/>
          <w:color w:val="000000" w:themeColor="text1"/>
          <w:sz w:val="24"/>
          <w:szCs w:val="24"/>
        </w:rPr>
        <w:t>adame Pound Keeper and Sir/</w:t>
      </w:r>
      <w:r w:rsidR="00E81182" w:rsidRPr="00A113F5">
        <w:rPr>
          <w:rFonts w:eastAsia="Times New Roman"/>
          <w:color w:val="000000" w:themeColor="text1"/>
          <w:sz w:val="24"/>
          <w:szCs w:val="24"/>
        </w:rPr>
        <w:t>M</w:t>
      </w:r>
      <w:r w:rsidRPr="00A113F5">
        <w:rPr>
          <w:rFonts w:eastAsia="Times New Roman"/>
          <w:color w:val="000000" w:themeColor="text1"/>
          <w:sz w:val="24"/>
          <w:szCs w:val="24"/>
        </w:rPr>
        <w:t>adame Pound Dog Robber, whose attendance at the Pound, Pack, and Supreme Growls is not mandatory but advisable, shall be un-reimbursed. This includes but is not limited to all functions and/or transportation. The expenses to be covered will be for postage, copying, and supplies. Payment will be made upon the submission of a detailed expense report. </w:t>
      </w:r>
    </w:p>
    <w:p w14:paraId="4BAAF45A" w14:textId="77777777" w:rsidR="006B212D" w:rsidRPr="00A113F5" w:rsidRDefault="006B212D">
      <w:pPr>
        <w:spacing w:line="259" w:lineRule="auto"/>
        <w:ind w:left="720" w:right="140"/>
        <w:jc w:val="both"/>
        <w:rPr>
          <w:rFonts w:eastAsia="Times New Roman"/>
          <w:color w:val="000000" w:themeColor="text1"/>
          <w:sz w:val="24"/>
          <w:szCs w:val="24"/>
        </w:rPr>
      </w:pPr>
    </w:p>
    <w:p w14:paraId="786CF3B6" w14:textId="0389B863" w:rsidR="006B212D" w:rsidRPr="00A113F5" w:rsidRDefault="005E5091">
      <w:pPr>
        <w:numPr>
          <w:ilvl w:val="1"/>
          <w:numId w:val="4"/>
        </w:numPr>
        <w:spacing w:after="160" w:line="259" w:lineRule="auto"/>
        <w:ind w:right="140"/>
        <w:jc w:val="both"/>
        <w:rPr>
          <w:rFonts w:eastAsia="Times New Roman"/>
          <w:color w:val="000000" w:themeColor="text1"/>
          <w:sz w:val="24"/>
          <w:szCs w:val="24"/>
        </w:rPr>
      </w:pPr>
      <w:r w:rsidRPr="00A113F5">
        <w:rPr>
          <w:rFonts w:eastAsia="Times New Roman"/>
          <w:color w:val="000000" w:themeColor="text1"/>
          <w:sz w:val="24"/>
          <w:szCs w:val="24"/>
        </w:rPr>
        <w:t>Administrative Expense: Pound Dogs shall be reimbursed for normal administrative expenses submitted to the Sir/</w:t>
      </w:r>
      <w:r w:rsidR="001F2A1B" w:rsidRPr="00A113F5">
        <w:rPr>
          <w:rFonts w:eastAsia="Times New Roman"/>
          <w:color w:val="000000" w:themeColor="text1"/>
          <w:sz w:val="24"/>
          <w:szCs w:val="24"/>
        </w:rPr>
        <w:t>M</w:t>
      </w:r>
      <w:r w:rsidRPr="00A113F5">
        <w:rPr>
          <w:rFonts w:eastAsia="Times New Roman"/>
          <w:color w:val="000000" w:themeColor="text1"/>
          <w:sz w:val="24"/>
          <w:szCs w:val="24"/>
        </w:rPr>
        <w:t>adame Dog Robber on a voucher and/or detailed expense report subject to the approval of the Pound. </w:t>
      </w:r>
    </w:p>
    <w:p w14:paraId="06CE9737" w14:textId="77777777" w:rsidR="006B212D" w:rsidRPr="00A113F5" w:rsidRDefault="005E5091">
      <w:pPr>
        <w:spacing w:after="160" w:line="259" w:lineRule="auto"/>
        <w:rPr>
          <w:rFonts w:eastAsia="Times New Roman"/>
          <w:color w:val="000000" w:themeColor="text1"/>
          <w:sz w:val="24"/>
          <w:szCs w:val="24"/>
          <w:u w:val="single"/>
        </w:rPr>
      </w:pPr>
      <w:r w:rsidRPr="00A113F5">
        <w:rPr>
          <w:rFonts w:eastAsia="Times New Roman"/>
          <w:color w:val="000000" w:themeColor="text1"/>
          <w:sz w:val="24"/>
          <w:szCs w:val="24"/>
          <w:u w:val="single"/>
        </w:rPr>
        <w:t>Section 503 – Dues, Amount, and Payment</w:t>
      </w:r>
    </w:p>
    <w:p w14:paraId="3E8BC377" w14:textId="77777777" w:rsidR="006B212D" w:rsidRPr="00A113F5" w:rsidRDefault="005E5091">
      <w:pPr>
        <w:spacing w:after="160" w:line="259" w:lineRule="auto"/>
        <w:ind w:right="215"/>
        <w:rPr>
          <w:rFonts w:eastAsia="Times New Roman"/>
          <w:color w:val="000000" w:themeColor="text1"/>
          <w:sz w:val="24"/>
          <w:szCs w:val="24"/>
        </w:rPr>
      </w:pPr>
      <w:r w:rsidRPr="00A113F5">
        <w:rPr>
          <w:rFonts w:eastAsia="Times New Roman"/>
          <w:color w:val="000000" w:themeColor="text1"/>
          <w:sz w:val="24"/>
          <w:szCs w:val="24"/>
        </w:rPr>
        <w:t xml:space="preserve">The amount of the Pound membership dues shall be determined at the annual Growl of the Pound. </w:t>
      </w:r>
    </w:p>
    <w:p w14:paraId="4AD3D2DB" w14:textId="5673767B" w:rsidR="006B212D" w:rsidRPr="00A113F5" w:rsidRDefault="005E5091" w:rsidP="005F5778">
      <w:pPr>
        <w:spacing w:after="160" w:line="259" w:lineRule="auto"/>
        <w:ind w:right="215"/>
        <w:rPr>
          <w:rFonts w:eastAsia="Times New Roman"/>
          <w:color w:val="000000" w:themeColor="text1"/>
          <w:sz w:val="24"/>
          <w:szCs w:val="24"/>
        </w:rPr>
      </w:pPr>
      <w:r w:rsidRPr="00A113F5">
        <w:rPr>
          <w:rFonts w:eastAsia="Times New Roman"/>
          <w:color w:val="000000" w:themeColor="text1"/>
          <w:sz w:val="24"/>
          <w:szCs w:val="24"/>
        </w:rPr>
        <w:t>Dues for all Non-Paid Life Members in Military Order of the Devil Dogs</w:t>
      </w:r>
      <w:r w:rsidR="0071342A" w:rsidRPr="00A113F5">
        <w:rPr>
          <w:rFonts w:eastAsia="Times New Roman"/>
          <w:color w:val="000000" w:themeColor="text1"/>
          <w:sz w:val="24"/>
          <w:szCs w:val="24"/>
        </w:rPr>
        <w:t xml:space="preserve"> </w:t>
      </w:r>
      <w:r w:rsidR="0071342A" w:rsidRPr="00A113F5">
        <w:rPr>
          <w:rFonts w:eastAsia="Times New Roman"/>
          <w:b/>
          <w:bCs/>
          <w:color w:val="000000" w:themeColor="text1"/>
          <w:sz w:val="24"/>
          <w:szCs w:val="24"/>
          <w:u w:val="single"/>
        </w:rPr>
        <w:t>(Pound Name)</w:t>
      </w:r>
      <w:r w:rsidR="0071342A" w:rsidRPr="00A113F5">
        <w:rPr>
          <w:rFonts w:eastAsia="Times New Roman"/>
          <w:color w:val="000000" w:themeColor="text1"/>
          <w:sz w:val="24"/>
          <w:szCs w:val="24"/>
        </w:rPr>
        <w:t xml:space="preserve"> Pound </w:t>
      </w:r>
      <w:r w:rsidR="0071342A"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shall be $</w:t>
      </w:r>
      <w:r w:rsidR="00A47AF5" w:rsidRPr="00A113F5">
        <w:rPr>
          <w:rFonts w:eastAsia="Times New Roman"/>
          <w:color w:val="000000" w:themeColor="text1"/>
          <w:sz w:val="24"/>
          <w:szCs w:val="24"/>
        </w:rPr>
        <w:t xml:space="preserve"> </w:t>
      </w:r>
      <w:r w:rsidR="00833E2D" w:rsidRPr="00A113F5">
        <w:rPr>
          <w:rFonts w:eastAsia="Times New Roman"/>
          <w:b/>
          <w:bCs/>
          <w:color w:val="000000" w:themeColor="text1"/>
          <w:sz w:val="24"/>
          <w:szCs w:val="24"/>
          <w:u w:val="single"/>
        </w:rPr>
        <w:t>(</w:t>
      </w:r>
      <w:r w:rsidR="005716A9" w:rsidRPr="00A113F5">
        <w:rPr>
          <w:rFonts w:eastAsia="Times New Roman"/>
          <w:b/>
          <w:bCs/>
          <w:color w:val="000000" w:themeColor="text1"/>
          <w:sz w:val="24"/>
          <w:szCs w:val="24"/>
          <w:u w:val="single"/>
        </w:rPr>
        <w:t>Dues amount</w:t>
      </w:r>
      <w:r w:rsidR="005716A9" w:rsidRPr="00A113F5">
        <w:rPr>
          <w:rFonts w:eastAsia="Times New Roman"/>
          <w:color w:val="000000" w:themeColor="text1"/>
          <w:sz w:val="24"/>
          <w:szCs w:val="24"/>
        </w:rPr>
        <w:t>)</w:t>
      </w:r>
      <w:r w:rsidRPr="00A113F5">
        <w:rPr>
          <w:rFonts w:eastAsia="Times New Roman"/>
          <w:color w:val="000000" w:themeColor="text1"/>
          <w:sz w:val="24"/>
          <w:szCs w:val="24"/>
        </w:rPr>
        <w:t xml:space="preserve"> if paid before the deadline of 1 </w:t>
      </w:r>
      <w:r w:rsidR="009B3E94" w:rsidRPr="00A113F5">
        <w:rPr>
          <w:rFonts w:eastAsia="Times New Roman"/>
          <w:color w:val="000000" w:themeColor="text1"/>
          <w:sz w:val="24"/>
          <w:szCs w:val="24"/>
        </w:rPr>
        <w:t>September</w:t>
      </w:r>
      <w:r w:rsidRPr="00A113F5">
        <w:rPr>
          <w:rFonts w:eastAsia="Times New Roman"/>
          <w:color w:val="000000" w:themeColor="text1"/>
          <w:sz w:val="24"/>
          <w:szCs w:val="24"/>
        </w:rPr>
        <w:t xml:space="preserve"> of each calendar year. </w:t>
      </w:r>
    </w:p>
    <w:p w14:paraId="3B4D098E" w14:textId="049EDE69" w:rsidR="006B212D" w:rsidRPr="00A113F5" w:rsidRDefault="005E5091" w:rsidP="008156F3">
      <w:pPr>
        <w:numPr>
          <w:ilvl w:val="0"/>
          <w:numId w:val="22"/>
        </w:numPr>
        <w:spacing w:line="259" w:lineRule="auto"/>
        <w:rPr>
          <w:rFonts w:eastAsia="Times New Roman"/>
          <w:color w:val="000000" w:themeColor="text1"/>
          <w:sz w:val="24"/>
          <w:szCs w:val="24"/>
        </w:rPr>
      </w:pPr>
      <w:r w:rsidRPr="00A113F5">
        <w:rPr>
          <w:rFonts w:eastAsia="Times New Roman"/>
          <w:color w:val="000000" w:themeColor="text1"/>
          <w:sz w:val="24"/>
          <w:szCs w:val="24"/>
        </w:rPr>
        <w:t xml:space="preserve">Should a check for payment from any member made out to Military Order of the Devil Dogs </w:t>
      </w:r>
      <w:r w:rsidR="005716A9" w:rsidRPr="00A113F5">
        <w:rPr>
          <w:rFonts w:eastAsia="Times New Roman"/>
          <w:b/>
          <w:bCs/>
          <w:color w:val="000000" w:themeColor="text1"/>
          <w:sz w:val="24"/>
          <w:szCs w:val="24"/>
          <w:u w:val="single"/>
        </w:rPr>
        <w:t>(Pound Name)</w:t>
      </w:r>
      <w:r w:rsidR="005716A9" w:rsidRPr="00A113F5">
        <w:rPr>
          <w:rFonts w:eastAsia="Times New Roman"/>
          <w:color w:val="000000" w:themeColor="text1"/>
          <w:sz w:val="24"/>
          <w:szCs w:val="24"/>
        </w:rPr>
        <w:t xml:space="preserve"> Pound </w:t>
      </w:r>
      <w:r w:rsidR="005716A9"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be returned to the Pound for any reason, the member who issued the check will reimburse the Pound for the total amount of the returned check, returned check fee, and the taxes imposed on such fee.</w:t>
      </w:r>
    </w:p>
    <w:p w14:paraId="157458F1" w14:textId="77777777" w:rsidR="006B212D" w:rsidRPr="00A113F5" w:rsidRDefault="006B212D">
      <w:pPr>
        <w:spacing w:line="259" w:lineRule="auto"/>
        <w:ind w:left="720" w:right="512"/>
        <w:rPr>
          <w:rFonts w:eastAsia="Times New Roman"/>
          <w:color w:val="000000" w:themeColor="text1"/>
          <w:sz w:val="24"/>
          <w:szCs w:val="24"/>
        </w:rPr>
      </w:pPr>
    </w:p>
    <w:p w14:paraId="2B84CC8D" w14:textId="77777777" w:rsidR="006B212D" w:rsidRPr="00A113F5" w:rsidRDefault="005E5091" w:rsidP="008156F3">
      <w:pPr>
        <w:numPr>
          <w:ilvl w:val="0"/>
          <w:numId w:val="22"/>
        </w:numPr>
        <w:spacing w:line="259" w:lineRule="auto"/>
        <w:ind w:right="512"/>
        <w:rPr>
          <w:rFonts w:eastAsia="Times New Roman"/>
          <w:color w:val="000000" w:themeColor="text1"/>
          <w:sz w:val="24"/>
          <w:szCs w:val="24"/>
        </w:rPr>
      </w:pPr>
      <w:r w:rsidRPr="00A113F5">
        <w:rPr>
          <w:rFonts w:eastAsia="Times New Roman"/>
          <w:color w:val="000000" w:themeColor="text1"/>
          <w:sz w:val="24"/>
          <w:szCs w:val="24"/>
        </w:rPr>
        <w:t>Any increase in membership dues of the Pound shall not be effective until one fiscal year has elapsed following the adoption of the Motion or Resolution increasing said dues.</w:t>
      </w:r>
    </w:p>
    <w:p w14:paraId="20A7FD24" w14:textId="77777777" w:rsidR="006B212D" w:rsidRPr="00A113F5" w:rsidRDefault="006B212D">
      <w:pPr>
        <w:spacing w:line="259" w:lineRule="auto"/>
        <w:ind w:left="720" w:right="203"/>
        <w:rPr>
          <w:rFonts w:eastAsia="Times New Roman"/>
          <w:color w:val="000000" w:themeColor="text1"/>
        </w:rPr>
      </w:pPr>
    </w:p>
    <w:p w14:paraId="67A6FF3B" w14:textId="77777777" w:rsidR="006B212D" w:rsidRPr="00A113F5" w:rsidRDefault="005E5091" w:rsidP="008156F3">
      <w:pPr>
        <w:numPr>
          <w:ilvl w:val="0"/>
          <w:numId w:val="22"/>
        </w:numPr>
        <w:spacing w:line="259" w:lineRule="auto"/>
        <w:ind w:right="203"/>
        <w:rPr>
          <w:rFonts w:eastAsia="Times New Roman"/>
          <w:color w:val="000000" w:themeColor="text1"/>
          <w:sz w:val="24"/>
          <w:szCs w:val="24"/>
        </w:rPr>
      </w:pPr>
      <w:r w:rsidRPr="00A113F5">
        <w:rPr>
          <w:rFonts w:eastAsia="Times New Roman"/>
          <w:color w:val="000000" w:themeColor="text1"/>
          <w:sz w:val="24"/>
          <w:szCs w:val="24"/>
        </w:rPr>
        <w:t>The Pound Dog Robber shall collect the full amount of annual dues of the members of the Order on the roll call of this Pound. The dues shall promptly be submitted to the Worthy Dog Robber by separate remittance. </w:t>
      </w:r>
    </w:p>
    <w:p w14:paraId="0C9A5A45" w14:textId="77777777" w:rsidR="006B212D" w:rsidRPr="00A113F5" w:rsidRDefault="006B212D">
      <w:pPr>
        <w:spacing w:line="259" w:lineRule="auto"/>
        <w:ind w:left="720" w:right="197"/>
        <w:rPr>
          <w:rFonts w:eastAsia="Times New Roman"/>
          <w:color w:val="000000" w:themeColor="text1"/>
          <w:sz w:val="24"/>
          <w:szCs w:val="24"/>
        </w:rPr>
      </w:pPr>
    </w:p>
    <w:p w14:paraId="1885C8C2" w14:textId="77777777" w:rsidR="006B212D" w:rsidRPr="00A113F5" w:rsidRDefault="005E5091" w:rsidP="008156F3">
      <w:pPr>
        <w:numPr>
          <w:ilvl w:val="0"/>
          <w:numId w:val="22"/>
        </w:numPr>
        <w:spacing w:line="259" w:lineRule="auto"/>
        <w:ind w:right="197"/>
        <w:rPr>
          <w:rFonts w:eastAsia="Times New Roman"/>
          <w:color w:val="000000" w:themeColor="text1"/>
          <w:sz w:val="24"/>
          <w:szCs w:val="24"/>
        </w:rPr>
      </w:pPr>
      <w:r w:rsidRPr="00A113F5">
        <w:rPr>
          <w:rFonts w:eastAsia="Times New Roman"/>
          <w:color w:val="000000" w:themeColor="text1"/>
          <w:sz w:val="24"/>
          <w:szCs w:val="24"/>
        </w:rPr>
        <w:t>Membership dues are payable in advance and ONLY for the current fiscal year and shall not be prorated. Any new applicant for the Degree of Pup in the Order being initiated after 1 March and prior to 30 June annually will be assessed one-half (1/2) of the annual Kennel and Pack dues for the current year. </w:t>
      </w:r>
    </w:p>
    <w:p w14:paraId="5F737D16" w14:textId="77777777" w:rsidR="006B212D" w:rsidRPr="00A113F5" w:rsidRDefault="006B212D">
      <w:pPr>
        <w:spacing w:line="259" w:lineRule="auto"/>
        <w:ind w:left="720" w:right="350"/>
        <w:rPr>
          <w:rFonts w:eastAsia="Times New Roman"/>
          <w:color w:val="000000" w:themeColor="text1"/>
          <w:sz w:val="24"/>
          <w:szCs w:val="24"/>
        </w:rPr>
      </w:pPr>
    </w:p>
    <w:p w14:paraId="6C92A130" w14:textId="0CDDCE6C" w:rsidR="006B212D" w:rsidRPr="00A113F5" w:rsidRDefault="005E5091" w:rsidP="008156F3">
      <w:pPr>
        <w:numPr>
          <w:ilvl w:val="0"/>
          <w:numId w:val="22"/>
        </w:numPr>
        <w:spacing w:line="259" w:lineRule="auto"/>
        <w:ind w:right="350"/>
        <w:rPr>
          <w:rFonts w:eastAsia="Times New Roman"/>
          <w:color w:val="000000" w:themeColor="text1"/>
          <w:sz w:val="24"/>
          <w:szCs w:val="24"/>
        </w:rPr>
      </w:pPr>
      <w:r w:rsidRPr="00A113F5">
        <w:rPr>
          <w:rFonts w:eastAsia="Times New Roman"/>
          <w:color w:val="000000" w:themeColor="text1"/>
          <w:sz w:val="24"/>
          <w:szCs w:val="24"/>
        </w:rPr>
        <w:t xml:space="preserve">Membership dues become payable on or before the first (1st) day of </w:t>
      </w:r>
      <w:r w:rsidR="005B3521" w:rsidRPr="00A113F5">
        <w:rPr>
          <w:rFonts w:eastAsia="Times New Roman"/>
          <w:color w:val="000000" w:themeColor="text1"/>
          <w:sz w:val="24"/>
          <w:szCs w:val="24"/>
        </w:rPr>
        <w:t>Sep</w:t>
      </w:r>
      <w:r w:rsidR="00E83428" w:rsidRPr="00A113F5">
        <w:rPr>
          <w:rFonts w:eastAsia="Times New Roman"/>
          <w:color w:val="000000" w:themeColor="text1"/>
          <w:sz w:val="24"/>
          <w:szCs w:val="24"/>
        </w:rPr>
        <w:t>te</w:t>
      </w:r>
      <w:r w:rsidRPr="00A113F5">
        <w:rPr>
          <w:rFonts w:eastAsia="Times New Roman"/>
          <w:color w:val="000000" w:themeColor="text1"/>
          <w:sz w:val="24"/>
          <w:szCs w:val="24"/>
        </w:rPr>
        <w:t>mber when membership dues become delinquent. If unpaid beyond the last day of the Supreme Growl of the Kennel, the delinquent member shall be dropped from the membership rolls. They may be reinstated as a member in good standing by complying with the provisions of Section 108 of Article I of these Bylaws. </w:t>
      </w:r>
    </w:p>
    <w:p w14:paraId="503E935E" w14:textId="77777777" w:rsidR="006B212D" w:rsidRPr="00A113F5" w:rsidRDefault="006B212D">
      <w:pPr>
        <w:spacing w:line="259" w:lineRule="auto"/>
        <w:ind w:left="720" w:right="397"/>
        <w:rPr>
          <w:rFonts w:eastAsia="Times New Roman"/>
          <w:color w:val="000000" w:themeColor="text1"/>
          <w:sz w:val="24"/>
          <w:szCs w:val="24"/>
        </w:rPr>
      </w:pPr>
    </w:p>
    <w:p w14:paraId="0BA84A67" w14:textId="77777777" w:rsidR="006B212D" w:rsidRPr="00A113F5" w:rsidRDefault="005E5091" w:rsidP="008156F3">
      <w:pPr>
        <w:numPr>
          <w:ilvl w:val="0"/>
          <w:numId w:val="22"/>
        </w:numPr>
        <w:spacing w:after="160" w:line="259" w:lineRule="auto"/>
        <w:ind w:right="397"/>
        <w:rPr>
          <w:rFonts w:eastAsia="Times New Roman"/>
          <w:color w:val="000000" w:themeColor="text1"/>
          <w:sz w:val="24"/>
          <w:szCs w:val="24"/>
        </w:rPr>
      </w:pPr>
      <w:r w:rsidRPr="00A113F5">
        <w:rPr>
          <w:rFonts w:eastAsia="Times New Roman"/>
          <w:color w:val="000000" w:themeColor="text1"/>
          <w:sz w:val="24"/>
          <w:szCs w:val="24"/>
        </w:rPr>
        <w:t>Persons not holding a paid-up current Military Order of the Devil Dogs, Inc. and Marine Corps League, Inc. dues card shall be excluded from all Growls of the Order until such time as they have been restored in good standing.</w:t>
      </w:r>
    </w:p>
    <w:p w14:paraId="523B0F4F" w14:textId="77777777" w:rsidR="006B212D" w:rsidRPr="00A113F5" w:rsidRDefault="005E5091">
      <w:pPr>
        <w:spacing w:after="160" w:line="259" w:lineRule="auto"/>
        <w:rPr>
          <w:rFonts w:eastAsia="Times New Roman"/>
          <w:color w:val="000000" w:themeColor="text1"/>
          <w:sz w:val="24"/>
          <w:szCs w:val="24"/>
          <w:u w:val="single"/>
        </w:rPr>
      </w:pPr>
      <w:r w:rsidRPr="00A113F5">
        <w:rPr>
          <w:rFonts w:eastAsia="Times New Roman"/>
          <w:color w:val="000000" w:themeColor="text1"/>
          <w:sz w:val="24"/>
          <w:szCs w:val="24"/>
          <w:u w:val="single"/>
        </w:rPr>
        <w:t>Section 504 – Pound Board of Auditors</w:t>
      </w:r>
    </w:p>
    <w:p w14:paraId="3EC724E3"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The Pound Board of Auditors shall be composed of the immediate three (3) Past Pound Keepers. The senior member shall be the chair.</w:t>
      </w:r>
    </w:p>
    <w:p w14:paraId="78DEF479"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Should three (3) Past Pound Keepers not be available, the Pound Board of Auditors shall be composed of the three (3) currently elected officers of the Pound who are not account holders on any of the Pound accounts. Until then, the Pound Board of Auditors will be able to be composed. At that time, the senior most elected officer shall be the chair.</w:t>
      </w:r>
    </w:p>
    <w:p w14:paraId="1C55C843" w14:textId="77777777" w:rsidR="006B212D" w:rsidRPr="00A113F5" w:rsidRDefault="005E5091" w:rsidP="005C4384">
      <w:pPr>
        <w:pStyle w:val="Heading1"/>
        <w:rPr>
          <w:b/>
          <w:bCs/>
          <w:color w:val="000000" w:themeColor="text1"/>
          <w:sz w:val="24"/>
          <w:szCs w:val="24"/>
          <w:u w:val="single"/>
        </w:rPr>
      </w:pPr>
      <w:bookmarkStart w:id="10" w:name="_Article_IV_–"/>
      <w:bookmarkEnd w:id="10"/>
      <w:r w:rsidRPr="00A113F5">
        <w:rPr>
          <w:b/>
          <w:bCs/>
          <w:color w:val="000000" w:themeColor="text1"/>
          <w:sz w:val="24"/>
          <w:szCs w:val="24"/>
          <w:u w:val="single"/>
        </w:rPr>
        <w:t>Article IV – Initiation</w:t>
      </w:r>
    </w:p>
    <w:p w14:paraId="21F06106" w14:textId="4DB3B08D" w:rsidR="006B212D" w:rsidRPr="00A113F5" w:rsidRDefault="005E5091">
      <w:pPr>
        <w:spacing w:after="160" w:line="259" w:lineRule="auto"/>
        <w:rPr>
          <w:rFonts w:eastAsia="Times New Roman"/>
          <w:b/>
          <w:color w:val="000000" w:themeColor="text1"/>
          <w:sz w:val="24"/>
          <w:szCs w:val="24"/>
          <w:u w:val="single"/>
        </w:rPr>
      </w:pPr>
      <w:r w:rsidRPr="00A113F5">
        <w:rPr>
          <w:rFonts w:eastAsia="Times New Roman"/>
          <w:color w:val="000000" w:themeColor="text1"/>
          <w:sz w:val="24"/>
          <w:szCs w:val="24"/>
        </w:rPr>
        <w:t xml:space="preserve">Military Order of the Devil Dogs </w:t>
      </w:r>
      <w:r w:rsidR="004F486B" w:rsidRPr="00A113F5">
        <w:rPr>
          <w:rFonts w:eastAsia="Times New Roman"/>
          <w:b/>
          <w:bCs/>
          <w:color w:val="000000" w:themeColor="text1"/>
          <w:sz w:val="24"/>
          <w:szCs w:val="24"/>
          <w:u w:val="single"/>
        </w:rPr>
        <w:t xml:space="preserve">(Pound Name) </w:t>
      </w:r>
      <w:r w:rsidR="004F486B" w:rsidRPr="00A113F5">
        <w:rPr>
          <w:rFonts w:eastAsia="Times New Roman"/>
          <w:color w:val="000000" w:themeColor="text1"/>
          <w:sz w:val="24"/>
          <w:szCs w:val="24"/>
        </w:rPr>
        <w:t>Pound</w:t>
      </w:r>
      <w:r w:rsidR="004F486B" w:rsidRPr="00A113F5">
        <w:rPr>
          <w:rFonts w:eastAsia="Times New Roman"/>
          <w:b/>
          <w:bCs/>
          <w:color w:val="000000" w:themeColor="text1"/>
          <w:sz w:val="24"/>
          <w:szCs w:val="24"/>
          <w:u w:val="single"/>
        </w:rPr>
        <w:t xml:space="preserve"> (Pound Number)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follows all of the Kennel Bylaws for Article VI.</w:t>
      </w:r>
    </w:p>
    <w:p w14:paraId="1DC6DCE0" w14:textId="77777777" w:rsidR="006B212D" w:rsidRPr="00A113F5" w:rsidRDefault="005E5091" w:rsidP="005C4384">
      <w:pPr>
        <w:pStyle w:val="Heading1"/>
        <w:rPr>
          <w:b/>
          <w:bCs/>
          <w:color w:val="000000" w:themeColor="text1"/>
          <w:sz w:val="24"/>
          <w:szCs w:val="24"/>
          <w:u w:val="single"/>
        </w:rPr>
      </w:pPr>
      <w:bookmarkStart w:id="11" w:name="_Article_V_–"/>
      <w:bookmarkEnd w:id="11"/>
      <w:r w:rsidRPr="00A113F5">
        <w:rPr>
          <w:b/>
          <w:bCs/>
          <w:color w:val="000000" w:themeColor="text1"/>
          <w:sz w:val="24"/>
          <w:szCs w:val="24"/>
          <w:u w:val="single"/>
        </w:rPr>
        <w:t>Article V – Uniform</w:t>
      </w:r>
    </w:p>
    <w:p w14:paraId="711451F7" w14:textId="3913E430"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4F486B" w:rsidRPr="00A113F5">
        <w:rPr>
          <w:rFonts w:eastAsia="Times New Roman"/>
          <w:b/>
          <w:bCs/>
          <w:color w:val="000000" w:themeColor="text1"/>
          <w:sz w:val="24"/>
          <w:szCs w:val="24"/>
          <w:u w:val="single"/>
        </w:rPr>
        <w:t>(Pound Name)</w:t>
      </w:r>
      <w:r w:rsidR="004F486B" w:rsidRPr="00A113F5">
        <w:rPr>
          <w:rFonts w:eastAsia="Times New Roman"/>
          <w:color w:val="000000" w:themeColor="text1"/>
          <w:sz w:val="24"/>
          <w:szCs w:val="24"/>
        </w:rPr>
        <w:t xml:space="preserve"> Pound </w:t>
      </w:r>
      <w:r w:rsidR="004F486B"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follows all of the Kennel Bylaws for Article VII.</w:t>
      </w:r>
    </w:p>
    <w:p w14:paraId="339973B5" w14:textId="77777777" w:rsidR="006B212D" w:rsidRPr="00A113F5" w:rsidRDefault="005E5091" w:rsidP="005C4384">
      <w:pPr>
        <w:pStyle w:val="Heading1"/>
        <w:rPr>
          <w:b/>
          <w:bCs/>
          <w:color w:val="000000" w:themeColor="text1"/>
          <w:sz w:val="24"/>
          <w:szCs w:val="24"/>
          <w:u w:val="single"/>
        </w:rPr>
      </w:pPr>
      <w:bookmarkStart w:id="12" w:name="_Article_VI_–"/>
      <w:bookmarkEnd w:id="12"/>
      <w:r w:rsidRPr="00A113F5">
        <w:rPr>
          <w:b/>
          <w:bCs/>
          <w:color w:val="000000" w:themeColor="text1"/>
          <w:sz w:val="24"/>
          <w:szCs w:val="24"/>
          <w:u w:val="single"/>
        </w:rPr>
        <w:t>Article VI – Installing Officers</w:t>
      </w:r>
    </w:p>
    <w:p w14:paraId="20F8ADB7"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The Officer installing the new Officers of a Pound should be a Pedigreed Devil Dog if possible or shall be a Past Pound Keeper, an incumbent Elected Pound Officer or Past Elected Pound Officer or Current/Past Pack Elected Officer or Current/Past Kennel Elected Officer or Division Vice Chief Devil Dog. Immediately following the installation, the Installing Officer shall make a full report to the Worthy Dog Robber, the Honorable Dog Robber, and the Vice Chief Devil Dog of the Division. The report shall include the date and place, names, addresses, and titles of all Officers installed.</w:t>
      </w:r>
    </w:p>
    <w:p w14:paraId="7F2CF97A" w14:textId="77777777" w:rsidR="006B212D" w:rsidRPr="00A113F5" w:rsidRDefault="005E5091" w:rsidP="005C4384">
      <w:pPr>
        <w:pStyle w:val="Heading1"/>
        <w:rPr>
          <w:b/>
          <w:bCs/>
          <w:color w:val="000000" w:themeColor="text1"/>
          <w:sz w:val="24"/>
          <w:szCs w:val="24"/>
          <w:u w:val="single"/>
        </w:rPr>
      </w:pPr>
      <w:bookmarkStart w:id="13" w:name="_Article_VII_–"/>
      <w:bookmarkEnd w:id="13"/>
      <w:r w:rsidRPr="00A113F5">
        <w:rPr>
          <w:b/>
          <w:bCs/>
          <w:color w:val="000000" w:themeColor="text1"/>
          <w:sz w:val="24"/>
          <w:szCs w:val="24"/>
          <w:u w:val="single"/>
        </w:rPr>
        <w:t>Article VII – Discipline</w:t>
      </w:r>
    </w:p>
    <w:p w14:paraId="7B6BBFC4" w14:textId="4BAC84B6" w:rsidR="006B212D" w:rsidRPr="00A113F5" w:rsidRDefault="005E5091">
      <w:pPr>
        <w:spacing w:after="160" w:line="259" w:lineRule="auto"/>
        <w:rPr>
          <w:rFonts w:eastAsia="Times New Roman"/>
          <w:b/>
          <w:color w:val="000000" w:themeColor="text1"/>
          <w:sz w:val="24"/>
          <w:szCs w:val="24"/>
          <w:u w:val="single"/>
        </w:rPr>
      </w:pPr>
      <w:r w:rsidRPr="00A113F5">
        <w:rPr>
          <w:rFonts w:eastAsia="Times New Roman"/>
          <w:color w:val="000000" w:themeColor="text1"/>
          <w:sz w:val="24"/>
          <w:szCs w:val="24"/>
        </w:rPr>
        <w:t xml:space="preserve">Military Order of the Devil Dogs </w:t>
      </w:r>
      <w:r w:rsidR="00DE081B" w:rsidRPr="00A113F5">
        <w:rPr>
          <w:rFonts w:eastAsia="Times New Roman"/>
          <w:b/>
          <w:bCs/>
          <w:color w:val="000000" w:themeColor="text1"/>
          <w:sz w:val="24"/>
          <w:szCs w:val="24"/>
          <w:u w:val="single"/>
        </w:rPr>
        <w:t xml:space="preserve">(Pound Name) </w:t>
      </w:r>
      <w:r w:rsidR="00DE081B" w:rsidRPr="00A113F5">
        <w:rPr>
          <w:rFonts w:eastAsia="Times New Roman"/>
          <w:color w:val="000000" w:themeColor="text1"/>
          <w:sz w:val="24"/>
          <w:szCs w:val="24"/>
        </w:rPr>
        <w:t xml:space="preserve">Pound </w:t>
      </w:r>
      <w:r w:rsidR="00DE081B"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follows all of the Kennel Bylaws for Article X.</w:t>
      </w:r>
    </w:p>
    <w:p w14:paraId="6FA8CB8B" w14:textId="77777777" w:rsidR="006B212D" w:rsidRPr="00A113F5" w:rsidRDefault="005E5091" w:rsidP="005C4384">
      <w:pPr>
        <w:pStyle w:val="Heading1"/>
        <w:rPr>
          <w:b/>
          <w:bCs/>
          <w:color w:val="000000" w:themeColor="text1"/>
          <w:sz w:val="24"/>
          <w:szCs w:val="24"/>
          <w:u w:val="single"/>
        </w:rPr>
      </w:pPr>
      <w:bookmarkStart w:id="14" w:name="_Article_VIII_–"/>
      <w:bookmarkEnd w:id="14"/>
      <w:r w:rsidRPr="00A113F5">
        <w:rPr>
          <w:b/>
          <w:bCs/>
          <w:color w:val="000000" w:themeColor="text1"/>
          <w:sz w:val="24"/>
          <w:szCs w:val="24"/>
          <w:u w:val="single"/>
        </w:rPr>
        <w:t>Article VIII – Policy</w:t>
      </w:r>
    </w:p>
    <w:p w14:paraId="399591C0" w14:textId="30003C68" w:rsidR="006B212D" w:rsidRPr="00A113F5" w:rsidRDefault="005E5091">
      <w:pPr>
        <w:spacing w:after="160" w:line="259" w:lineRule="auto"/>
        <w:rPr>
          <w:rFonts w:eastAsia="Times New Roman"/>
          <w:color w:val="000000" w:themeColor="text1"/>
          <w:sz w:val="24"/>
          <w:szCs w:val="24"/>
          <w:u w:val="single"/>
        </w:rPr>
      </w:pPr>
      <w:r w:rsidRPr="00A113F5">
        <w:rPr>
          <w:rFonts w:eastAsia="Times New Roman"/>
          <w:color w:val="000000" w:themeColor="text1"/>
          <w:sz w:val="24"/>
          <w:szCs w:val="24"/>
        </w:rPr>
        <w:t xml:space="preserve">Military Order of the Devil Dogs </w:t>
      </w:r>
      <w:r w:rsidR="00DE081B" w:rsidRPr="00A113F5">
        <w:rPr>
          <w:rFonts w:eastAsia="Times New Roman"/>
          <w:b/>
          <w:bCs/>
          <w:color w:val="000000" w:themeColor="text1"/>
          <w:sz w:val="24"/>
          <w:szCs w:val="24"/>
          <w:u w:val="single"/>
        </w:rPr>
        <w:t>(Pound Name)</w:t>
      </w:r>
      <w:r w:rsidR="00DE081B" w:rsidRPr="00A113F5">
        <w:rPr>
          <w:rFonts w:eastAsia="Times New Roman"/>
          <w:color w:val="000000" w:themeColor="text1"/>
          <w:sz w:val="24"/>
          <w:szCs w:val="24"/>
        </w:rPr>
        <w:t xml:space="preserve"> Pound </w:t>
      </w:r>
      <w:r w:rsidR="00DE081B"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follows all of the Kennel Bylaws for Article XI.</w:t>
      </w:r>
    </w:p>
    <w:p w14:paraId="3A054F23" w14:textId="77777777" w:rsidR="006B212D" w:rsidRPr="00A113F5" w:rsidRDefault="005E5091" w:rsidP="005C4384">
      <w:pPr>
        <w:pStyle w:val="Heading1"/>
        <w:rPr>
          <w:b/>
          <w:bCs/>
          <w:color w:val="000000" w:themeColor="text1"/>
          <w:sz w:val="24"/>
          <w:szCs w:val="24"/>
          <w:u w:val="single"/>
        </w:rPr>
      </w:pPr>
      <w:bookmarkStart w:id="15" w:name="_Article_IX_–"/>
      <w:bookmarkEnd w:id="15"/>
      <w:r w:rsidRPr="00A113F5">
        <w:rPr>
          <w:b/>
          <w:bCs/>
          <w:color w:val="000000" w:themeColor="text1"/>
          <w:sz w:val="24"/>
          <w:szCs w:val="24"/>
          <w:u w:val="single"/>
        </w:rPr>
        <w:t>Article IX – General</w:t>
      </w:r>
    </w:p>
    <w:p w14:paraId="78B9CA21" w14:textId="560140A4"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 xml:space="preserve">Military Order of the Devil Dogs </w:t>
      </w:r>
      <w:r w:rsidR="00DE081B" w:rsidRPr="00A113F5">
        <w:rPr>
          <w:rFonts w:eastAsia="Times New Roman"/>
          <w:b/>
          <w:bCs/>
          <w:color w:val="000000" w:themeColor="text1"/>
          <w:sz w:val="24"/>
          <w:szCs w:val="24"/>
          <w:u w:val="single"/>
        </w:rPr>
        <w:t>(Pound Name)</w:t>
      </w:r>
      <w:r w:rsidR="00DE081B" w:rsidRPr="00A113F5">
        <w:rPr>
          <w:rFonts w:eastAsia="Times New Roman"/>
          <w:color w:val="000000" w:themeColor="text1"/>
          <w:sz w:val="24"/>
          <w:szCs w:val="24"/>
        </w:rPr>
        <w:t xml:space="preserve"> Pound </w:t>
      </w:r>
      <w:r w:rsidR="00DE081B"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follows all of the Kennel Bylaws for Article XII.</w:t>
      </w:r>
    </w:p>
    <w:p w14:paraId="0A8C3AB8" w14:textId="77777777" w:rsidR="006B212D" w:rsidRPr="00A113F5" w:rsidRDefault="005E5091" w:rsidP="005C4384">
      <w:pPr>
        <w:pStyle w:val="Heading1"/>
        <w:rPr>
          <w:b/>
          <w:bCs/>
          <w:color w:val="000000" w:themeColor="text1"/>
          <w:sz w:val="24"/>
          <w:szCs w:val="24"/>
          <w:u w:val="single"/>
        </w:rPr>
      </w:pPr>
      <w:bookmarkStart w:id="16" w:name="_Article_X_–"/>
      <w:bookmarkEnd w:id="16"/>
      <w:r w:rsidRPr="00A113F5">
        <w:rPr>
          <w:b/>
          <w:bCs/>
          <w:color w:val="000000" w:themeColor="text1"/>
          <w:sz w:val="24"/>
          <w:szCs w:val="24"/>
          <w:u w:val="single"/>
        </w:rPr>
        <w:t>Article X – Amending of Bylaws</w:t>
      </w:r>
    </w:p>
    <w:p w14:paraId="40B55985" w14:textId="77777777" w:rsidR="006B212D" w:rsidRPr="00A113F5" w:rsidRDefault="005E5091">
      <w:pPr>
        <w:spacing w:after="160" w:line="259" w:lineRule="auto"/>
        <w:rPr>
          <w:rFonts w:eastAsia="Times New Roman"/>
          <w:color w:val="000000" w:themeColor="text1"/>
          <w:sz w:val="24"/>
          <w:szCs w:val="24"/>
        </w:rPr>
      </w:pPr>
      <w:r w:rsidRPr="00A113F5">
        <w:rPr>
          <w:rFonts w:eastAsia="Times New Roman"/>
          <w:color w:val="000000" w:themeColor="text1"/>
          <w:sz w:val="24"/>
          <w:szCs w:val="24"/>
        </w:rPr>
        <w:t>These Bylaws may be amended in the following manner:</w:t>
      </w:r>
    </w:p>
    <w:p w14:paraId="08381165" w14:textId="180F6F91" w:rsidR="006B212D" w:rsidRPr="00A113F5" w:rsidRDefault="005E5091">
      <w:pPr>
        <w:numPr>
          <w:ilvl w:val="0"/>
          <w:numId w:val="9"/>
        </w:numPr>
        <w:spacing w:line="259" w:lineRule="auto"/>
        <w:rPr>
          <w:rFonts w:eastAsia="Times New Roman"/>
          <w:color w:val="000000" w:themeColor="text1"/>
          <w:sz w:val="24"/>
          <w:szCs w:val="24"/>
        </w:rPr>
      </w:pPr>
      <w:r w:rsidRPr="00A113F5">
        <w:rPr>
          <w:rFonts w:eastAsia="Times New Roman"/>
          <w:color w:val="000000" w:themeColor="text1"/>
          <w:sz w:val="24"/>
          <w:szCs w:val="24"/>
        </w:rPr>
        <w:t xml:space="preserve">Devil Dogs within the Military Order of the Devil Dogs </w:t>
      </w:r>
      <w:r w:rsidR="00DE081B" w:rsidRPr="00A113F5">
        <w:rPr>
          <w:rFonts w:eastAsia="Times New Roman"/>
          <w:b/>
          <w:bCs/>
          <w:color w:val="000000" w:themeColor="text1"/>
          <w:sz w:val="24"/>
          <w:szCs w:val="24"/>
          <w:u w:val="single"/>
        </w:rPr>
        <w:t>(Pound Name)</w:t>
      </w:r>
      <w:r w:rsidR="00DE081B" w:rsidRPr="00A113F5">
        <w:rPr>
          <w:rFonts w:eastAsia="Times New Roman"/>
          <w:color w:val="000000" w:themeColor="text1"/>
          <w:sz w:val="24"/>
          <w:szCs w:val="24"/>
        </w:rPr>
        <w:t xml:space="preserve"> Pound </w:t>
      </w:r>
      <w:r w:rsidR="00DE081B" w:rsidRPr="00A113F5">
        <w:rPr>
          <w:rFonts w:eastAsia="Times New Roman"/>
          <w:b/>
          <w:bCs/>
          <w:color w:val="000000" w:themeColor="text1"/>
          <w:sz w:val="24"/>
          <w:szCs w:val="24"/>
          <w:u w:val="single"/>
        </w:rPr>
        <w:t>(Pound Number)</w:t>
      </w:r>
      <w:r w:rsidRPr="00A113F5">
        <w:rPr>
          <w:rFonts w:eastAsia="Times New Roman"/>
          <w:color w:val="000000" w:themeColor="text1"/>
          <w:sz w:val="24"/>
          <w:szCs w:val="24"/>
        </w:rPr>
        <w:t xml:space="preserve"> or the Pound itself, seeking amendments to these Bylaws, shall submit in typewritten form to the Pound Dog Robber, no less than one hundred and twenty (120) days, who will cause the proposed amendments to be published and will provide copies of them to each member. Both acts will occur no less than ninety (90) days prior to the Annual Growl of the Pound. The said notice of publication needs only to recite the particular provision of the Bylaw to be amended, revised, or repealed by reference.</w:t>
      </w:r>
    </w:p>
    <w:p w14:paraId="6A000D81" w14:textId="77777777" w:rsidR="006B212D" w:rsidRPr="00A113F5" w:rsidRDefault="006B212D">
      <w:pPr>
        <w:spacing w:line="259" w:lineRule="auto"/>
        <w:ind w:left="720"/>
        <w:rPr>
          <w:rFonts w:eastAsia="Times New Roman"/>
          <w:color w:val="000000" w:themeColor="text1"/>
          <w:sz w:val="24"/>
          <w:szCs w:val="24"/>
        </w:rPr>
      </w:pPr>
    </w:p>
    <w:p w14:paraId="1F130873" w14:textId="77777777" w:rsidR="006B212D" w:rsidRPr="00A113F5" w:rsidRDefault="005E5091">
      <w:pPr>
        <w:numPr>
          <w:ilvl w:val="0"/>
          <w:numId w:val="9"/>
        </w:numPr>
        <w:spacing w:line="259" w:lineRule="auto"/>
        <w:ind w:right="20"/>
        <w:rPr>
          <w:rFonts w:eastAsia="Times New Roman"/>
          <w:color w:val="000000" w:themeColor="text1"/>
          <w:sz w:val="24"/>
          <w:szCs w:val="24"/>
        </w:rPr>
      </w:pPr>
      <w:r w:rsidRPr="00A113F5">
        <w:rPr>
          <w:rFonts w:eastAsia="Times New Roman"/>
          <w:color w:val="000000" w:themeColor="text1"/>
          <w:sz w:val="24"/>
          <w:szCs w:val="24"/>
        </w:rPr>
        <w:t>The Pound Dog Robber will be guided by the instructions in Article XIII of the Kennel Bylaws to ensure that proper notifications have been made promptly.</w:t>
      </w:r>
    </w:p>
    <w:p w14:paraId="3837DD8C" w14:textId="77777777" w:rsidR="006B212D" w:rsidRPr="00A113F5" w:rsidRDefault="006B212D">
      <w:pPr>
        <w:spacing w:line="259" w:lineRule="auto"/>
        <w:ind w:left="720" w:right="20"/>
        <w:rPr>
          <w:rFonts w:eastAsia="Times New Roman"/>
          <w:color w:val="000000" w:themeColor="text1"/>
          <w:sz w:val="24"/>
          <w:szCs w:val="24"/>
        </w:rPr>
      </w:pPr>
    </w:p>
    <w:p w14:paraId="523B1F6C" w14:textId="103ACFEC" w:rsidR="006B212D" w:rsidRPr="00A113F5" w:rsidRDefault="005E5091">
      <w:pPr>
        <w:numPr>
          <w:ilvl w:val="0"/>
          <w:numId w:val="9"/>
        </w:numPr>
        <w:spacing w:line="259" w:lineRule="auto"/>
        <w:ind w:right="20"/>
        <w:rPr>
          <w:rFonts w:eastAsia="Times New Roman"/>
          <w:color w:val="000000" w:themeColor="text1"/>
          <w:sz w:val="24"/>
          <w:szCs w:val="24"/>
        </w:rPr>
      </w:pPr>
      <w:r w:rsidRPr="00A113F5">
        <w:rPr>
          <w:rFonts w:eastAsia="Times New Roman"/>
          <w:color w:val="000000" w:themeColor="text1"/>
          <w:sz w:val="24"/>
          <w:szCs w:val="24"/>
        </w:rPr>
        <w:t>Provisions One and Two of this Article having been complied with, the proponents and opponents of each proposed amendment shall have no more than five (5) minutes each to state their case. A "standing vote for" and a "standing vote against" shall be taken, and a correct record of the votes "for" and "against" shall be posted in the scratching of the Pound. In each case where it is found that upon a careful count that two-thirds (2/3) of the total registered Devil Dogs have voted "for" a proposed amendment, said proposed amendment shall be considered to be approved, and all members shall be supplied without delay with copies of any amendments approved by the Pound. Proposed amendments that do not receive a two-thirds (2/3) vote of approval shall be void and without effect and shall not be considered nor re-proposed until after the expiration of no less than six (6) months.</w:t>
      </w:r>
    </w:p>
    <w:p w14:paraId="41314ABA" w14:textId="77777777" w:rsidR="006B212D" w:rsidRPr="00A113F5" w:rsidRDefault="006B212D">
      <w:pPr>
        <w:spacing w:line="259" w:lineRule="auto"/>
        <w:ind w:left="720" w:right="20"/>
        <w:rPr>
          <w:rFonts w:eastAsia="Times New Roman"/>
          <w:color w:val="000000" w:themeColor="text1"/>
          <w:sz w:val="24"/>
          <w:szCs w:val="24"/>
        </w:rPr>
      </w:pPr>
    </w:p>
    <w:p w14:paraId="1B0C88E8" w14:textId="77777777" w:rsidR="006B212D" w:rsidRPr="00A113F5" w:rsidRDefault="005E5091">
      <w:pPr>
        <w:numPr>
          <w:ilvl w:val="0"/>
          <w:numId w:val="9"/>
        </w:numPr>
        <w:spacing w:after="160" w:line="259" w:lineRule="auto"/>
        <w:ind w:right="20"/>
        <w:rPr>
          <w:rFonts w:eastAsia="Times New Roman"/>
          <w:color w:val="000000" w:themeColor="text1"/>
          <w:sz w:val="24"/>
          <w:szCs w:val="24"/>
        </w:rPr>
      </w:pPr>
      <w:r w:rsidRPr="00A113F5">
        <w:rPr>
          <w:rFonts w:eastAsia="Times New Roman"/>
          <w:color w:val="000000" w:themeColor="text1"/>
          <w:sz w:val="24"/>
          <w:szCs w:val="24"/>
        </w:rPr>
        <w:t>It shall not be permissible for any session of the Pound Growl to waive any of the foregoing provisions. </w:t>
      </w:r>
    </w:p>
    <w:p w14:paraId="7BDDEC51" w14:textId="77777777" w:rsidR="006B212D" w:rsidRPr="00A113F5" w:rsidRDefault="006B212D">
      <w:pPr>
        <w:spacing w:after="160" w:line="259" w:lineRule="auto"/>
        <w:ind w:right="20"/>
        <w:rPr>
          <w:rFonts w:eastAsia="Times New Roman"/>
          <w:color w:val="000000" w:themeColor="text1"/>
        </w:rPr>
      </w:pPr>
    </w:p>
    <w:p w14:paraId="0BBFEA92" w14:textId="77777777" w:rsidR="006B212D" w:rsidRPr="00A113F5" w:rsidRDefault="006B212D">
      <w:pPr>
        <w:spacing w:after="160" w:line="259" w:lineRule="auto"/>
        <w:ind w:right="20"/>
        <w:rPr>
          <w:rFonts w:eastAsia="Times New Roman"/>
          <w:color w:val="000000" w:themeColor="text1"/>
        </w:rPr>
      </w:pPr>
    </w:p>
    <w:p w14:paraId="5C96A25A" w14:textId="77777777" w:rsidR="006B212D" w:rsidRPr="00A113F5" w:rsidRDefault="006B212D">
      <w:pPr>
        <w:spacing w:after="160" w:line="259" w:lineRule="auto"/>
        <w:ind w:right="20"/>
        <w:rPr>
          <w:rFonts w:eastAsia="Times New Roman"/>
          <w:color w:val="000000" w:themeColor="text1"/>
        </w:rPr>
      </w:pPr>
    </w:p>
    <w:p w14:paraId="19DF4332" w14:textId="77777777" w:rsidR="006B212D" w:rsidRPr="00A113F5" w:rsidRDefault="006B212D">
      <w:pPr>
        <w:spacing w:after="160" w:line="259" w:lineRule="auto"/>
        <w:ind w:right="20"/>
        <w:rPr>
          <w:rFonts w:eastAsia="Times New Roman"/>
          <w:color w:val="000000" w:themeColor="text1"/>
        </w:rPr>
      </w:pPr>
    </w:p>
    <w:p w14:paraId="2521893E" w14:textId="77777777" w:rsidR="006B212D" w:rsidRPr="00A113F5" w:rsidRDefault="006B212D">
      <w:pPr>
        <w:spacing w:after="160" w:line="259" w:lineRule="auto"/>
        <w:ind w:right="20"/>
        <w:rPr>
          <w:rFonts w:eastAsia="Times New Roman"/>
          <w:color w:val="000000" w:themeColor="text1"/>
        </w:rPr>
      </w:pPr>
    </w:p>
    <w:p w14:paraId="5F2D7D54" w14:textId="77777777" w:rsidR="009C7D18" w:rsidRPr="00A113F5" w:rsidRDefault="009C7D18">
      <w:pPr>
        <w:rPr>
          <w:rFonts w:eastAsia="Times New Roman"/>
          <w:b/>
          <w:color w:val="000000" w:themeColor="text1"/>
          <w:sz w:val="40"/>
          <w:szCs w:val="40"/>
        </w:rPr>
      </w:pPr>
      <w:r w:rsidRPr="00A113F5">
        <w:rPr>
          <w:rFonts w:eastAsia="Times New Roman"/>
          <w:b/>
          <w:color w:val="000000" w:themeColor="text1"/>
          <w:sz w:val="40"/>
          <w:szCs w:val="40"/>
        </w:rPr>
        <w:br w:type="page"/>
      </w:r>
    </w:p>
    <w:p w14:paraId="129ACC38" w14:textId="49393615" w:rsidR="006B212D" w:rsidRPr="00A113F5" w:rsidRDefault="005E5091">
      <w:pPr>
        <w:keepLines/>
        <w:spacing w:line="259" w:lineRule="auto"/>
        <w:ind w:right="20"/>
        <w:jc w:val="center"/>
        <w:rPr>
          <w:rFonts w:eastAsia="Times New Roman"/>
          <w:b/>
          <w:color w:val="000000" w:themeColor="text1"/>
          <w:sz w:val="40"/>
          <w:szCs w:val="40"/>
        </w:rPr>
      </w:pPr>
      <w:r w:rsidRPr="00A113F5">
        <w:rPr>
          <w:rFonts w:eastAsia="Times New Roman"/>
          <w:b/>
          <w:color w:val="000000" w:themeColor="text1"/>
          <w:sz w:val="40"/>
          <w:szCs w:val="40"/>
        </w:rPr>
        <w:t>Pound By</w:t>
      </w:r>
      <w:r w:rsidR="0053026B" w:rsidRPr="00A113F5">
        <w:rPr>
          <w:rFonts w:eastAsia="Times New Roman"/>
          <w:b/>
          <w:color w:val="000000" w:themeColor="text1"/>
          <w:sz w:val="40"/>
          <w:szCs w:val="40"/>
        </w:rPr>
        <w:t>l</w:t>
      </w:r>
      <w:r w:rsidRPr="00A113F5">
        <w:rPr>
          <w:rFonts w:eastAsia="Times New Roman"/>
          <w:b/>
          <w:color w:val="000000" w:themeColor="text1"/>
          <w:sz w:val="40"/>
          <w:szCs w:val="40"/>
        </w:rPr>
        <w:t xml:space="preserve">aws for </w:t>
      </w:r>
    </w:p>
    <w:p w14:paraId="579938C3" w14:textId="12C21D8A" w:rsidR="006B212D" w:rsidRPr="00A113F5" w:rsidRDefault="00424E0F">
      <w:pPr>
        <w:keepLines/>
        <w:spacing w:line="259" w:lineRule="auto"/>
        <w:ind w:right="20"/>
        <w:jc w:val="center"/>
        <w:rPr>
          <w:rFonts w:eastAsia="Times New Roman"/>
          <w:b/>
          <w:color w:val="000000" w:themeColor="text1"/>
          <w:sz w:val="40"/>
          <w:szCs w:val="40"/>
        </w:rPr>
      </w:pPr>
      <w:r w:rsidRPr="00A113F5">
        <w:rPr>
          <w:rFonts w:eastAsia="Times New Roman"/>
          <w:b/>
          <w:color w:val="000000" w:themeColor="text1"/>
          <w:sz w:val="40"/>
          <w:szCs w:val="40"/>
        </w:rPr>
        <w:t xml:space="preserve">(Pound Name) </w:t>
      </w:r>
      <w:r w:rsidR="005E5091" w:rsidRPr="00A113F5">
        <w:rPr>
          <w:rFonts w:eastAsia="Times New Roman"/>
          <w:b/>
          <w:color w:val="000000" w:themeColor="text1"/>
          <w:sz w:val="40"/>
          <w:szCs w:val="40"/>
        </w:rPr>
        <w:t xml:space="preserve">Pound </w:t>
      </w:r>
      <w:r w:rsidRPr="00A113F5">
        <w:rPr>
          <w:rFonts w:eastAsia="Times New Roman"/>
          <w:b/>
          <w:color w:val="000000" w:themeColor="text1"/>
          <w:sz w:val="40"/>
          <w:szCs w:val="40"/>
        </w:rPr>
        <w:t>(Pound Number)</w:t>
      </w:r>
    </w:p>
    <w:p w14:paraId="2C23886D" w14:textId="34540580" w:rsidR="006B212D" w:rsidRPr="00A113F5" w:rsidRDefault="00424E0F">
      <w:pPr>
        <w:keepLines/>
        <w:spacing w:line="259" w:lineRule="auto"/>
        <w:ind w:right="20"/>
        <w:jc w:val="center"/>
        <w:rPr>
          <w:rFonts w:eastAsia="Times New Roman"/>
          <w:b/>
          <w:color w:val="000000" w:themeColor="text1"/>
          <w:sz w:val="40"/>
          <w:szCs w:val="40"/>
        </w:rPr>
      </w:pPr>
      <w:r w:rsidRPr="00A113F5">
        <w:rPr>
          <w:rFonts w:eastAsia="Times New Roman"/>
          <w:b/>
          <w:color w:val="000000" w:themeColor="text1"/>
          <w:sz w:val="40"/>
          <w:szCs w:val="40"/>
        </w:rPr>
        <w:t>(</w:t>
      </w:r>
      <w:r w:rsidR="00921B5C" w:rsidRPr="00A113F5">
        <w:rPr>
          <w:rFonts w:eastAsia="Times New Roman"/>
          <w:b/>
          <w:color w:val="000000" w:themeColor="text1"/>
          <w:sz w:val="40"/>
          <w:szCs w:val="40"/>
        </w:rPr>
        <w:t>State)</w:t>
      </w:r>
      <w:r w:rsidR="005E5091" w:rsidRPr="00A113F5">
        <w:rPr>
          <w:rFonts w:eastAsia="Times New Roman"/>
          <w:b/>
          <w:color w:val="000000" w:themeColor="text1"/>
          <w:sz w:val="40"/>
          <w:szCs w:val="40"/>
        </w:rPr>
        <w:t xml:space="preserve"> Pack </w:t>
      </w:r>
    </w:p>
    <w:p w14:paraId="2469FC16" w14:textId="77777777" w:rsidR="006B212D" w:rsidRPr="00A113F5" w:rsidRDefault="005E5091" w:rsidP="005C4384">
      <w:pPr>
        <w:pStyle w:val="Heading1"/>
        <w:jc w:val="center"/>
        <w:rPr>
          <w:b/>
          <w:bCs/>
          <w:color w:val="000000" w:themeColor="text1"/>
          <w:sz w:val="28"/>
          <w:szCs w:val="28"/>
        </w:rPr>
      </w:pPr>
      <w:bookmarkStart w:id="17" w:name="_Pound_Bylaws_Approval"/>
      <w:bookmarkEnd w:id="17"/>
      <w:r w:rsidRPr="00A113F5">
        <w:rPr>
          <w:b/>
          <w:bCs/>
          <w:color w:val="000000" w:themeColor="text1"/>
          <w:sz w:val="28"/>
          <w:szCs w:val="28"/>
        </w:rPr>
        <w:t>Pound Bylaws Approval</w:t>
      </w:r>
    </w:p>
    <w:p w14:paraId="10F8A180" w14:textId="77777777" w:rsidR="006B212D" w:rsidRPr="00A113F5" w:rsidRDefault="006B212D">
      <w:pPr>
        <w:keepLines/>
        <w:spacing w:line="259" w:lineRule="auto"/>
        <w:ind w:right="20"/>
        <w:rPr>
          <w:rFonts w:eastAsia="Times New Roman"/>
          <w:color w:val="000000" w:themeColor="text1"/>
          <w:sz w:val="24"/>
          <w:szCs w:val="24"/>
        </w:rPr>
      </w:pPr>
    </w:p>
    <w:p w14:paraId="2D58663F" w14:textId="74027AD6" w:rsidR="006B212D" w:rsidRPr="00A113F5" w:rsidRDefault="005E5091">
      <w:pPr>
        <w:keepLine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w:t>
      </w:r>
      <w:r w:rsidR="00921B5C" w:rsidRPr="00A113F5">
        <w:rPr>
          <w:rFonts w:eastAsia="Times New Roman"/>
          <w:color w:val="000000" w:themeColor="text1"/>
          <w:sz w:val="24"/>
          <w:szCs w:val="24"/>
        </w:rPr>
        <w:t>B</w:t>
      </w:r>
      <w:r w:rsidRPr="00A113F5">
        <w:rPr>
          <w:rFonts w:eastAsia="Times New Roman"/>
          <w:color w:val="000000" w:themeColor="text1"/>
          <w:sz w:val="24"/>
          <w:szCs w:val="24"/>
        </w:rPr>
        <w:t>ylaws were presented to the membership of</w:t>
      </w:r>
      <w:r w:rsidR="00E743DF" w:rsidRPr="00A113F5">
        <w:rPr>
          <w:rFonts w:eastAsia="Times New Roman"/>
          <w:color w:val="000000" w:themeColor="text1"/>
          <w:sz w:val="24"/>
          <w:szCs w:val="24"/>
        </w:rPr>
        <w:t xml:space="preserve"> the</w:t>
      </w:r>
      <w:r w:rsidRPr="00A113F5">
        <w:rPr>
          <w:rFonts w:eastAsia="Times New Roman"/>
          <w:color w:val="000000" w:themeColor="text1"/>
          <w:sz w:val="24"/>
          <w:szCs w:val="24"/>
        </w:rPr>
        <w:t xml:space="preserve"> </w:t>
      </w:r>
      <w:r w:rsidR="00921B5C" w:rsidRPr="00A113F5">
        <w:rPr>
          <w:rFonts w:eastAsia="Times New Roman"/>
          <w:b/>
          <w:bCs/>
          <w:color w:val="000000" w:themeColor="text1"/>
          <w:sz w:val="24"/>
          <w:szCs w:val="24"/>
          <w:u w:val="single"/>
        </w:rPr>
        <w:t>(Pound Name)</w:t>
      </w:r>
      <w:r w:rsidR="00921B5C" w:rsidRPr="00A113F5">
        <w:rPr>
          <w:rFonts w:eastAsia="Times New Roman"/>
          <w:color w:val="000000" w:themeColor="text1"/>
          <w:sz w:val="24"/>
          <w:szCs w:val="24"/>
        </w:rPr>
        <w:t xml:space="preserve"> Pound </w:t>
      </w:r>
      <w:r w:rsidR="00921B5C"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w:t>
      </w:r>
      <w:r w:rsidRPr="00A113F5">
        <w:rPr>
          <w:rFonts w:eastAsia="Times New Roman"/>
          <w:color w:val="000000" w:themeColor="text1"/>
          <w:sz w:val="24"/>
          <w:szCs w:val="24"/>
        </w:rPr>
        <w:t xml:space="preserve"> Military Order of the Devil Dogs, at the regularly scheduled </w:t>
      </w:r>
      <w:r w:rsidR="003D2F26" w:rsidRPr="00A113F5">
        <w:rPr>
          <w:rFonts w:eastAsia="Times New Roman"/>
          <w:color w:val="000000" w:themeColor="text1"/>
          <w:sz w:val="24"/>
          <w:szCs w:val="24"/>
        </w:rPr>
        <w:t>G</w:t>
      </w:r>
      <w:r w:rsidRPr="00A113F5">
        <w:rPr>
          <w:rFonts w:eastAsia="Times New Roman"/>
          <w:color w:val="000000" w:themeColor="text1"/>
          <w:sz w:val="24"/>
          <w:szCs w:val="24"/>
        </w:rPr>
        <w:t xml:space="preserve">rowl held in </w:t>
      </w:r>
      <w:r w:rsidR="003D2F26" w:rsidRPr="00A113F5">
        <w:rPr>
          <w:rFonts w:eastAsia="Times New Roman"/>
          <w:b/>
          <w:bCs/>
          <w:color w:val="000000" w:themeColor="text1"/>
          <w:sz w:val="24"/>
          <w:szCs w:val="24"/>
          <w:u w:val="single"/>
        </w:rPr>
        <w:t>(City, State)</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 xml:space="preserve">on the </w:t>
      </w:r>
      <w:r w:rsidR="003D2F26" w:rsidRPr="00A113F5">
        <w:rPr>
          <w:rFonts w:eastAsia="Times New Roman"/>
          <w:b/>
          <w:bCs/>
          <w:color w:val="000000" w:themeColor="text1"/>
          <w:sz w:val="24"/>
          <w:szCs w:val="24"/>
          <w:u w:val="single"/>
        </w:rPr>
        <w:t xml:space="preserve">(Day of the </w:t>
      </w:r>
      <w:r w:rsidR="00CB0DAA" w:rsidRPr="00A113F5">
        <w:rPr>
          <w:rFonts w:eastAsia="Times New Roman"/>
          <w:b/>
          <w:bCs/>
          <w:color w:val="000000" w:themeColor="text1"/>
          <w:sz w:val="24"/>
          <w:szCs w:val="24"/>
          <w:u w:val="single"/>
        </w:rPr>
        <w:t>month)</w:t>
      </w:r>
      <w:r w:rsidRPr="00A113F5">
        <w:rPr>
          <w:rFonts w:eastAsia="Times New Roman"/>
          <w:color w:val="000000" w:themeColor="text1"/>
          <w:sz w:val="24"/>
          <w:szCs w:val="24"/>
        </w:rPr>
        <w:t xml:space="preserve"> day of </w:t>
      </w:r>
      <w:r w:rsidR="00CB0DAA" w:rsidRPr="00A113F5">
        <w:rPr>
          <w:rFonts w:eastAsia="Times New Roman"/>
          <w:b/>
          <w:bCs/>
          <w:color w:val="000000" w:themeColor="text1"/>
          <w:sz w:val="24"/>
          <w:szCs w:val="24"/>
          <w:u w:val="single"/>
        </w:rPr>
        <w:t>(Month, Year)</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 xml:space="preserve">and were voted and approved on the </w:t>
      </w:r>
      <w:r w:rsidR="00BD1041" w:rsidRPr="00A113F5">
        <w:rPr>
          <w:rFonts w:eastAsia="Times New Roman"/>
          <w:b/>
          <w:bCs/>
          <w:color w:val="000000" w:themeColor="text1"/>
          <w:sz w:val="24"/>
          <w:szCs w:val="24"/>
          <w:u w:val="single"/>
        </w:rPr>
        <w:t>(Day of the month</w:t>
      </w:r>
      <w:r w:rsidR="00BD1041" w:rsidRPr="00A113F5">
        <w:rPr>
          <w:rFonts w:eastAsia="Times New Roman"/>
          <w:color w:val="000000" w:themeColor="text1"/>
          <w:sz w:val="24"/>
          <w:szCs w:val="24"/>
        </w:rPr>
        <w:t>)</w:t>
      </w:r>
      <w:r w:rsidRPr="00A113F5">
        <w:rPr>
          <w:rFonts w:eastAsia="Times New Roman"/>
          <w:color w:val="000000" w:themeColor="text1"/>
          <w:sz w:val="24"/>
          <w:szCs w:val="24"/>
        </w:rPr>
        <w:t xml:space="preserve"> day of </w:t>
      </w:r>
      <w:r w:rsidR="00070FC2" w:rsidRPr="00A113F5">
        <w:rPr>
          <w:rFonts w:eastAsia="Times New Roman"/>
          <w:b/>
          <w:bCs/>
          <w:color w:val="000000" w:themeColor="text1"/>
          <w:sz w:val="24"/>
          <w:szCs w:val="24"/>
          <w:u w:val="single"/>
        </w:rPr>
        <w:t>(Month, Year)</w:t>
      </w:r>
      <w:r w:rsidRPr="00A113F5">
        <w:rPr>
          <w:rFonts w:eastAsia="Times New Roman"/>
          <w:b/>
          <w:bCs/>
          <w:color w:val="000000" w:themeColor="text1"/>
          <w:sz w:val="24"/>
          <w:szCs w:val="24"/>
          <w:u w:val="single"/>
        </w:rPr>
        <w:t xml:space="preserve">. </w:t>
      </w:r>
    </w:p>
    <w:p w14:paraId="335741F3" w14:textId="77777777" w:rsidR="006B212D" w:rsidRPr="00A113F5" w:rsidRDefault="006B212D">
      <w:pPr>
        <w:keepLines/>
        <w:spacing w:line="259" w:lineRule="auto"/>
        <w:ind w:right="20"/>
        <w:rPr>
          <w:rFonts w:eastAsia="Times New Roman"/>
          <w:color w:val="000000" w:themeColor="text1"/>
          <w:sz w:val="24"/>
          <w:szCs w:val="24"/>
        </w:rPr>
      </w:pPr>
    </w:p>
    <w:p w14:paraId="3589D08F" w14:textId="77777777" w:rsidR="006B212D" w:rsidRPr="00A113F5" w:rsidRDefault="006B212D">
      <w:pPr>
        <w:keepLines/>
        <w:spacing w:line="259" w:lineRule="auto"/>
        <w:ind w:right="20"/>
        <w:rPr>
          <w:rFonts w:eastAsia="Times New Roman"/>
          <w:color w:val="000000" w:themeColor="text1"/>
          <w:sz w:val="24"/>
          <w:szCs w:val="24"/>
        </w:rPr>
      </w:pPr>
    </w:p>
    <w:p w14:paraId="0312CA28" w14:textId="77777777" w:rsidR="006B212D" w:rsidRPr="00A113F5" w:rsidRDefault="005E5091">
      <w:pPr>
        <w:keepLines/>
        <w:spacing w:line="259" w:lineRule="auto"/>
        <w:ind w:right="20"/>
        <w:jc w:val="center"/>
        <w:rPr>
          <w:rFonts w:eastAsia="Times New Roman"/>
          <w:b/>
          <w:bCs/>
          <w:color w:val="000000" w:themeColor="text1"/>
          <w:sz w:val="24"/>
          <w:szCs w:val="24"/>
        </w:rPr>
      </w:pPr>
      <w:r w:rsidRPr="00A113F5">
        <w:rPr>
          <w:rFonts w:eastAsia="Times New Roman"/>
          <w:b/>
          <w:bCs/>
          <w:color w:val="000000" w:themeColor="text1"/>
          <w:sz w:val="24"/>
          <w:szCs w:val="24"/>
        </w:rPr>
        <w:t>Certification:</w:t>
      </w:r>
    </w:p>
    <w:p w14:paraId="02E20999" w14:textId="77777777" w:rsidR="006B212D" w:rsidRPr="00A113F5" w:rsidRDefault="006B212D">
      <w:pPr>
        <w:keepLines/>
        <w:spacing w:line="259" w:lineRule="auto"/>
        <w:ind w:right="20"/>
        <w:jc w:val="center"/>
        <w:rPr>
          <w:rFonts w:eastAsia="Times New Roman"/>
          <w:color w:val="000000" w:themeColor="text1"/>
          <w:sz w:val="24"/>
          <w:szCs w:val="24"/>
        </w:rPr>
      </w:pPr>
    </w:p>
    <w:p w14:paraId="3496D461" w14:textId="64CC2B55" w:rsidR="006B212D" w:rsidRPr="00A113F5" w:rsidRDefault="005E5091">
      <w:pPr>
        <w:keepLine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I, PDD </w:t>
      </w:r>
      <w:r w:rsidR="00201AD8" w:rsidRPr="00A113F5">
        <w:rPr>
          <w:rFonts w:eastAsia="Times New Roman"/>
          <w:b/>
          <w:bCs/>
          <w:color w:val="000000" w:themeColor="text1"/>
          <w:sz w:val="24"/>
          <w:szCs w:val="24"/>
          <w:u w:val="single"/>
        </w:rPr>
        <w:t>(Name, Dog Tag Number</w:t>
      </w:r>
      <w:r w:rsidR="00201AD8" w:rsidRPr="00A113F5">
        <w:rPr>
          <w:rFonts w:eastAsia="Times New Roman"/>
          <w:color w:val="000000" w:themeColor="text1"/>
          <w:sz w:val="24"/>
          <w:szCs w:val="24"/>
        </w:rPr>
        <w:t>)</w:t>
      </w:r>
      <w:r w:rsidRPr="00A113F5">
        <w:rPr>
          <w:rFonts w:eastAsia="Times New Roman"/>
          <w:color w:val="000000" w:themeColor="text1"/>
          <w:sz w:val="24"/>
          <w:szCs w:val="24"/>
        </w:rPr>
        <w:t>, Pound Keeper of</w:t>
      </w:r>
      <w:r w:rsidR="008F0CF6" w:rsidRPr="00A113F5">
        <w:rPr>
          <w:rFonts w:eastAsia="Times New Roman"/>
          <w:color w:val="000000" w:themeColor="text1"/>
          <w:sz w:val="24"/>
          <w:szCs w:val="24"/>
        </w:rPr>
        <w:t xml:space="preserve"> the</w:t>
      </w:r>
      <w:r w:rsidRPr="00A113F5">
        <w:rPr>
          <w:rFonts w:eastAsia="Times New Roman"/>
          <w:color w:val="000000" w:themeColor="text1"/>
          <w:sz w:val="24"/>
          <w:szCs w:val="24"/>
        </w:rPr>
        <w:t xml:space="preserve"> </w:t>
      </w:r>
      <w:r w:rsidR="00D347AD" w:rsidRPr="00A113F5">
        <w:rPr>
          <w:rFonts w:eastAsia="Times New Roman"/>
          <w:b/>
          <w:bCs/>
          <w:color w:val="000000" w:themeColor="text1"/>
          <w:sz w:val="24"/>
          <w:szCs w:val="24"/>
          <w:u w:val="single"/>
        </w:rPr>
        <w:t>(Pound Name)</w:t>
      </w:r>
      <w:r w:rsidR="00D347AD" w:rsidRPr="00A113F5">
        <w:rPr>
          <w:rFonts w:eastAsia="Times New Roman"/>
          <w:color w:val="000000" w:themeColor="text1"/>
          <w:sz w:val="24"/>
          <w:szCs w:val="24"/>
        </w:rPr>
        <w:t xml:space="preserve"> Pound </w:t>
      </w:r>
      <w:r w:rsidR="00D347AD" w:rsidRPr="00A113F5">
        <w:rPr>
          <w:rFonts w:eastAsia="Times New Roman"/>
          <w:b/>
          <w:bCs/>
          <w:color w:val="000000" w:themeColor="text1"/>
          <w:sz w:val="24"/>
          <w:szCs w:val="24"/>
          <w:u w:val="single"/>
        </w:rPr>
        <w:t>(Pound Number)</w:t>
      </w:r>
      <w:r w:rsidRPr="00A113F5">
        <w:rPr>
          <w:rFonts w:eastAsia="Times New Roman"/>
          <w:b/>
          <w:bCs/>
          <w:color w:val="000000" w:themeColor="text1"/>
          <w:sz w:val="24"/>
          <w:szCs w:val="24"/>
          <w:u w:val="single"/>
        </w:rPr>
        <w:t>,</w:t>
      </w:r>
      <w:r w:rsidRPr="00A113F5">
        <w:rPr>
          <w:rFonts w:eastAsia="Times New Roman"/>
          <w:color w:val="000000" w:themeColor="text1"/>
          <w:sz w:val="24"/>
          <w:szCs w:val="24"/>
        </w:rPr>
        <w:t xml:space="preserve"> Military Order of the Devil Dogs, do hereby certify that the Bylaws were approved by two-thirds (⅔) majority of the membership present. </w:t>
      </w:r>
    </w:p>
    <w:p w14:paraId="195E54A5" w14:textId="77777777" w:rsidR="006B212D" w:rsidRPr="00A113F5" w:rsidRDefault="006B212D">
      <w:pPr>
        <w:keepLines/>
        <w:spacing w:line="259" w:lineRule="auto"/>
        <w:ind w:right="20"/>
        <w:rPr>
          <w:rFonts w:eastAsia="Times New Roman"/>
          <w:color w:val="000000" w:themeColor="text1"/>
          <w:sz w:val="24"/>
          <w:szCs w:val="24"/>
        </w:rPr>
      </w:pPr>
    </w:p>
    <w:p w14:paraId="52E1EDBF" w14:textId="77777777" w:rsidR="006B212D" w:rsidRPr="00A113F5" w:rsidRDefault="006B212D">
      <w:pPr>
        <w:keepLines/>
        <w:spacing w:line="259" w:lineRule="auto"/>
        <w:ind w:right="20"/>
        <w:rPr>
          <w:rFonts w:eastAsia="Times New Roman"/>
          <w:color w:val="000000" w:themeColor="text1"/>
          <w:sz w:val="24"/>
          <w:szCs w:val="24"/>
        </w:rPr>
      </w:pPr>
    </w:p>
    <w:p w14:paraId="406A8DE1" w14:textId="64888418" w:rsidR="006B212D" w:rsidRPr="00A113F5" w:rsidRDefault="005E5091">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________________________________</w:t>
      </w:r>
      <w:r w:rsidR="00E60568" w:rsidRPr="00A113F5">
        <w:rPr>
          <w:rFonts w:eastAsia="Times New Roman"/>
          <w:color w:val="000000" w:themeColor="text1"/>
          <w:sz w:val="24"/>
          <w:szCs w:val="24"/>
        </w:rPr>
        <w:t>______</w:t>
      </w:r>
      <w:r w:rsidRPr="00A113F5">
        <w:rPr>
          <w:rFonts w:eastAsia="Times New Roman"/>
          <w:color w:val="000000" w:themeColor="text1"/>
          <w:sz w:val="24"/>
          <w:szCs w:val="24"/>
        </w:rPr>
        <w:tab/>
        <w:t>_______________</w:t>
      </w:r>
      <w:r w:rsidR="00E60568" w:rsidRPr="00A113F5">
        <w:rPr>
          <w:rFonts w:eastAsia="Times New Roman"/>
          <w:color w:val="000000" w:themeColor="text1"/>
          <w:sz w:val="24"/>
          <w:szCs w:val="24"/>
        </w:rPr>
        <w:t>_</w:t>
      </w:r>
    </w:p>
    <w:p w14:paraId="52D1D43E" w14:textId="6CFFB1C8" w:rsidR="006B212D" w:rsidRPr="00A113F5" w:rsidRDefault="005E5091">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PDD </w:t>
      </w:r>
      <w:r w:rsidR="00D347AD" w:rsidRPr="00A113F5">
        <w:rPr>
          <w:rFonts w:eastAsia="Times New Roman"/>
          <w:b/>
          <w:bCs/>
          <w:color w:val="000000" w:themeColor="text1"/>
          <w:sz w:val="24"/>
          <w:szCs w:val="24"/>
          <w:u w:val="single"/>
        </w:rPr>
        <w:t>(Name</w:t>
      </w:r>
      <w:r w:rsidR="00852061" w:rsidRPr="00A113F5">
        <w:rPr>
          <w:rFonts w:eastAsia="Times New Roman"/>
          <w:b/>
          <w:bCs/>
          <w:color w:val="000000" w:themeColor="text1"/>
          <w:sz w:val="24"/>
          <w:szCs w:val="24"/>
          <w:u w:val="single"/>
        </w:rPr>
        <w:t>, Dog Tag Number)</w:t>
      </w:r>
      <w:r w:rsidRPr="00A113F5">
        <w:rPr>
          <w:rFonts w:eastAsia="Times New Roman"/>
          <w:b/>
          <w:bCs/>
          <w:color w:val="000000" w:themeColor="text1"/>
          <w:sz w:val="24"/>
          <w:szCs w:val="24"/>
        </w:rPr>
        <w:tab/>
      </w:r>
      <w:r w:rsidRPr="00A113F5">
        <w:rPr>
          <w:rFonts w:eastAsia="Times New Roman"/>
          <w:color w:val="000000" w:themeColor="text1"/>
          <w:sz w:val="24"/>
          <w:szCs w:val="24"/>
        </w:rPr>
        <w:t>Date</w:t>
      </w:r>
    </w:p>
    <w:p w14:paraId="56C830C1" w14:textId="69937238" w:rsidR="006B212D" w:rsidRPr="00A113F5" w:rsidRDefault="005E5091">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Pound Keeper, </w:t>
      </w:r>
      <w:r w:rsidR="00852061" w:rsidRPr="00A113F5">
        <w:rPr>
          <w:rFonts w:eastAsia="Times New Roman"/>
          <w:b/>
          <w:bCs/>
          <w:color w:val="000000" w:themeColor="text1"/>
          <w:sz w:val="24"/>
          <w:szCs w:val="24"/>
          <w:u w:val="single"/>
        </w:rPr>
        <w:t>(Pound Name</w:t>
      </w:r>
      <w:r w:rsidR="00852061" w:rsidRPr="00A113F5">
        <w:rPr>
          <w:rFonts w:eastAsia="Times New Roman"/>
          <w:color w:val="000000" w:themeColor="text1"/>
          <w:sz w:val="24"/>
          <w:szCs w:val="24"/>
        </w:rPr>
        <w:t xml:space="preserve">) Pound </w:t>
      </w:r>
      <w:r w:rsidR="00852061" w:rsidRPr="00A113F5">
        <w:rPr>
          <w:rFonts w:eastAsia="Times New Roman"/>
          <w:b/>
          <w:bCs/>
          <w:color w:val="000000" w:themeColor="text1"/>
          <w:sz w:val="24"/>
          <w:szCs w:val="24"/>
          <w:u w:val="single"/>
        </w:rPr>
        <w:t>(Pound Number)</w:t>
      </w:r>
    </w:p>
    <w:p w14:paraId="59033AF9" w14:textId="77777777" w:rsidR="006B212D" w:rsidRPr="00A113F5" w:rsidRDefault="006B212D">
      <w:pPr>
        <w:keepLines/>
        <w:tabs>
          <w:tab w:val="left" w:pos="7200"/>
        </w:tabs>
        <w:spacing w:line="259" w:lineRule="auto"/>
        <w:ind w:right="20"/>
        <w:rPr>
          <w:rFonts w:eastAsia="Times New Roman"/>
          <w:color w:val="000000" w:themeColor="text1"/>
          <w:sz w:val="24"/>
          <w:szCs w:val="24"/>
        </w:rPr>
      </w:pPr>
    </w:p>
    <w:p w14:paraId="6BFA3AA5" w14:textId="77777777" w:rsidR="006B212D" w:rsidRPr="00A113F5" w:rsidRDefault="006B212D">
      <w:pPr>
        <w:keepLines/>
        <w:tabs>
          <w:tab w:val="left" w:pos="7200"/>
        </w:tabs>
        <w:spacing w:line="259" w:lineRule="auto"/>
        <w:ind w:right="20"/>
        <w:rPr>
          <w:rFonts w:eastAsia="Times New Roman"/>
          <w:color w:val="000000" w:themeColor="text1"/>
          <w:sz w:val="24"/>
          <w:szCs w:val="24"/>
        </w:rPr>
      </w:pPr>
    </w:p>
    <w:p w14:paraId="79A8C420" w14:textId="77777777" w:rsidR="006B212D" w:rsidRPr="00A113F5" w:rsidRDefault="005E5091">
      <w:pPr>
        <w:keepLines/>
        <w:tabs>
          <w:tab w:val="left" w:pos="7200"/>
        </w:tabs>
        <w:spacing w:line="259" w:lineRule="auto"/>
        <w:ind w:right="20"/>
        <w:jc w:val="center"/>
        <w:rPr>
          <w:rFonts w:eastAsia="Times New Roman"/>
          <w:b/>
          <w:bCs/>
          <w:color w:val="000000" w:themeColor="text1"/>
          <w:sz w:val="24"/>
          <w:szCs w:val="24"/>
        </w:rPr>
      </w:pPr>
      <w:r w:rsidRPr="00A113F5">
        <w:rPr>
          <w:rFonts w:eastAsia="Times New Roman"/>
          <w:b/>
          <w:bCs/>
          <w:color w:val="000000" w:themeColor="text1"/>
          <w:sz w:val="24"/>
          <w:szCs w:val="24"/>
        </w:rPr>
        <w:t>Attest:</w:t>
      </w:r>
    </w:p>
    <w:p w14:paraId="5A78E6F3" w14:textId="77777777" w:rsidR="006B212D" w:rsidRPr="00A113F5" w:rsidRDefault="006B212D">
      <w:pPr>
        <w:keepLines/>
        <w:tabs>
          <w:tab w:val="left" w:pos="7200"/>
        </w:tabs>
        <w:spacing w:line="259" w:lineRule="auto"/>
        <w:ind w:right="20"/>
        <w:rPr>
          <w:rFonts w:eastAsia="Times New Roman"/>
          <w:color w:val="000000" w:themeColor="text1"/>
          <w:sz w:val="24"/>
          <w:szCs w:val="24"/>
        </w:rPr>
      </w:pPr>
    </w:p>
    <w:p w14:paraId="33927A80" w14:textId="4CC91169" w:rsidR="006B212D" w:rsidRPr="00A113F5" w:rsidRDefault="008403BD">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P</w:t>
      </w:r>
      <w:r w:rsidR="00F53589" w:rsidRPr="00A113F5">
        <w:rPr>
          <w:rFonts w:eastAsia="Times New Roman"/>
          <w:color w:val="000000" w:themeColor="text1"/>
          <w:sz w:val="24"/>
          <w:szCs w:val="24"/>
        </w:rPr>
        <w:t>DD</w:t>
      </w:r>
      <w:r w:rsidR="005E5091" w:rsidRPr="00A113F5">
        <w:rPr>
          <w:rFonts w:eastAsia="Times New Roman"/>
          <w:color w:val="000000" w:themeColor="text1"/>
          <w:sz w:val="24"/>
          <w:szCs w:val="24"/>
        </w:rPr>
        <w:t xml:space="preserve"> </w:t>
      </w:r>
      <w:r w:rsidRPr="00A113F5">
        <w:rPr>
          <w:rFonts w:eastAsia="Times New Roman"/>
          <w:b/>
          <w:bCs/>
          <w:color w:val="000000" w:themeColor="text1"/>
          <w:sz w:val="24"/>
          <w:szCs w:val="24"/>
          <w:u w:val="single"/>
        </w:rPr>
        <w:t>(Name, Dog Tag Number)</w:t>
      </w:r>
      <w:r w:rsidR="005E5091" w:rsidRPr="00A113F5">
        <w:rPr>
          <w:rFonts w:eastAsia="Times New Roman"/>
          <w:b/>
          <w:bCs/>
          <w:color w:val="000000" w:themeColor="text1"/>
          <w:sz w:val="24"/>
          <w:szCs w:val="24"/>
          <w:u w:val="single"/>
        </w:rPr>
        <w:t xml:space="preserve">, </w:t>
      </w:r>
      <w:r w:rsidR="005E5091" w:rsidRPr="00A113F5">
        <w:rPr>
          <w:rFonts w:eastAsia="Times New Roman"/>
          <w:color w:val="000000" w:themeColor="text1"/>
          <w:sz w:val="24"/>
          <w:szCs w:val="24"/>
        </w:rPr>
        <w:t>Smart Dog of</w:t>
      </w:r>
      <w:r w:rsidR="008F0CF6" w:rsidRPr="00A113F5">
        <w:rPr>
          <w:rFonts w:eastAsia="Times New Roman"/>
          <w:color w:val="000000" w:themeColor="text1"/>
          <w:sz w:val="24"/>
          <w:szCs w:val="24"/>
        </w:rPr>
        <w:t xml:space="preserve"> the</w:t>
      </w:r>
      <w:r w:rsidR="005E5091" w:rsidRPr="00A113F5">
        <w:rPr>
          <w:rFonts w:eastAsia="Times New Roman"/>
          <w:color w:val="000000" w:themeColor="text1"/>
          <w:sz w:val="24"/>
          <w:szCs w:val="24"/>
        </w:rPr>
        <w:t xml:space="preserve"> </w:t>
      </w:r>
      <w:r w:rsidR="00A6639B" w:rsidRPr="00A113F5">
        <w:rPr>
          <w:rFonts w:eastAsia="Times New Roman"/>
          <w:b/>
          <w:bCs/>
          <w:color w:val="000000" w:themeColor="text1"/>
          <w:sz w:val="24"/>
          <w:szCs w:val="24"/>
          <w:u w:val="single"/>
        </w:rPr>
        <w:t>(Pound Name)</w:t>
      </w:r>
      <w:r w:rsidR="00A6639B" w:rsidRPr="00A113F5">
        <w:rPr>
          <w:rFonts w:eastAsia="Times New Roman"/>
          <w:color w:val="000000" w:themeColor="text1"/>
          <w:sz w:val="24"/>
          <w:szCs w:val="24"/>
        </w:rPr>
        <w:t xml:space="preserve"> Pound </w:t>
      </w:r>
      <w:r w:rsidR="00A6639B" w:rsidRPr="00A113F5">
        <w:rPr>
          <w:rFonts w:eastAsia="Times New Roman"/>
          <w:b/>
          <w:bCs/>
          <w:color w:val="000000" w:themeColor="text1"/>
          <w:sz w:val="24"/>
          <w:szCs w:val="24"/>
          <w:u w:val="single"/>
        </w:rPr>
        <w:t>(Pound Number)</w:t>
      </w:r>
      <w:r w:rsidR="005E5091" w:rsidRPr="00A113F5">
        <w:rPr>
          <w:rFonts w:eastAsia="Times New Roman"/>
          <w:color w:val="000000" w:themeColor="text1"/>
          <w:sz w:val="24"/>
          <w:szCs w:val="24"/>
        </w:rPr>
        <w:t xml:space="preserve">, Military Order of the Devil Dogs. </w:t>
      </w:r>
    </w:p>
    <w:p w14:paraId="26D7EE17" w14:textId="77777777" w:rsidR="0091719D" w:rsidRPr="00A113F5" w:rsidRDefault="0091719D">
      <w:pPr>
        <w:keepLines/>
        <w:tabs>
          <w:tab w:val="left" w:pos="7200"/>
        </w:tabs>
        <w:spacing w:line="259" w:lineRule="auto"/>
        <w:ind w:right="20"/>
        <w:rPr>
          <w:rFonts w:eastAsia="Times New Roman"/>
          <w:color w:val="000000" w:themeColor="text1"/>
          <w:sz w:val="24"/>
          <w:szCs w:val="24"/>
        </w:rPr>
      </w:pPr>
    </w:p>
    <w:p w14:paraId="522407E9" w14:textId="64408BB8" w:rsidR="0091719D" w:rsidRPr="00A113F5" w:rsidRDefault="0091719D">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______________________________________</w:t>
      </w:r>
      <w:r w:rsidRPr="00A113F5">
        <w:rPr>
          <w:rFonts w:eastAsia="Times New Roman"/>
          <w:color w:val="000000" w:themeColor="text1"/>
          <w:sz w:val="24"/>
          <w:szCs w:val="24"/>
        </w:rPr>
        <w:tab/>
        <w:t>________________</w:t>
      </w:r>
    </w:p>
    <w:p w14:paraId="5295B17C" w14:textId="3A3C333C" w:rsidR="0091719D" w:rsidRPr="00A113F5" w:rsidRDefault="00A6639B">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P</w:t>
      </w:r>
      <w:r w:rsidR="0091719D" w:rsidRPr="00A113F5">
        <w:rPr>
          <w:rFonts w:eastAsia="Times New Roman"/>
          <w:color w:val="000000" w:themeColor="text1"/>
          <w:sz w:val="24"/>
          <w:szCs w:val="24"/>
        </w:rPr>
        <w:t xml:space="preserve">DD </w:t>
      </w:r>
      <w:r w:rsidRPr="00A113F5">
        <w:rPr>
          <w:rFonts w:eastAsia="Times New Roman"/>
          <w:b/>
          <w:bCs/>
          <w:color w:val="000000" w:themeColor="text1"/>
          <w:sz w:val="24"/>
          <w:szCs w:val="24"/>
          <w:u w:val="single"/>
        </w:rPr>
        <w:t>(Name</w:t>
      </w:r>
      <w:r w:rsidR="003F1031" w:rsidRPr="00A113F5">
        <w:rPr>
          <w:rFonts w:eastAsia="Times New Roman"/>
          <w:b/>
          <w:bCs/>
          <w:color w:val="000000" w:themeColor="text1"/>
          <w:sz w:val="24"/>
          <w:szCs w:val="24"/>
          <w:u w:val="single"/>
        </w:rPr>
        <w:t>, Dog Tag Number)</w:t>
      </w:r>
      <w:r w:rsidR="0091719D" w:rsidRPr="00A113F5">
        <w:rPr>
          <w:rFonts w:eastAsia="Times New Roman"/>
          <w:color w:val="000000" w:themeColor="text1"/>
          <w:sz w:val="24"/>
          <w:szCs w:val="24"/>
        </w:rPr>
        <w:tab/>
        <w:t>Date</w:t>
      </w:r>
    </w:p>
    <w:p w14:paraId="078D5525" w14:textId="43FC8EE0" w:rsidR="0091719D" w:rsidRPr="00A113F5" w:rsidRDefault="0091719D">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Smart Dog, </w:t>
      </w:r>
      <w:r w:rsidR="003F1031" w:rsidRPr="00A113F5">
        <w:rPr>
          <w:rFonts w:eastAsia="Times New Roman"/>
          <w:b/>
          <w:bCs/>
          <w:color w:val="000000" w:themeColor="text1"/>
          <w:sz w:val="24"/>
          <w:szCs w:val="24"/>
          <w:u w:val="single"/>
        </w:rPr>
        <w:t xml:space="preserve">(Pound Name) </w:t>
      </w:r>
      <w:r w:rsidR="003F1031" w:rsidRPr="00A113F5">
        <w:rPr>
          <w:rFonts w:eastAsia="Times New Roman"/>
          <w:color w:val="000000" w:themeColor="text1"/>
          <w:sz w:val="24"/>
          <w:szCs w:val="24"/>
        </w:rPr>
        <w:t xml:space="preserve">Pound </w:t>
      </w:r>
      <w:r w:rsidR="003F1031" w:rsidRPr="00A113F5">
        <w:rPr>
          <w:rFonts w:eastAsia="Times New Roman"/>
          <w:b/>
          <w:bCs/>
          <w:color w:val="000000" w:themeColor="text1"/>
          <w:sz w:val="24"/>
          <w:szCs w:val="24"/>
          <w:u w:val="single"/>
        </w:rPr>
        <w:t>(Pound Number)</w:t>
      </w:r>
    </w:p>
    <w:p w14:paraId="15724177" w14:textId="77777777" w:rsidR="006B212D" w:rsidRPr="00A113F5" w:rsidRDefault="006B212D">
      <w:pPr>
        <w:keepLines/>
        <w:tabs>
          <w:tab w:val="left" w:pos="7200"/>
        </w:tabs>
        <w:spacing w:line="259" w:lineRule="auto"/>
        <w:ind w:right="20"/>
        <w:rPr>
          <w:rFonts w:eastAsia="Times New Roman"/>
          <w:color w:val="000000" w:themeColor="text1"/>
          <w:sz w:val="24"/>
          <w:szCs w:val="24"/>
        </w:rPr>
      </w:pPr>
    </w:p>
    <w:p w14:paraId="55EA9253" w14:textId="60F9CEEC" w:rsidR="00994676" w:rsidRPr="00A113F5" w:rsidRDefault="00A45CBA" w:rsidP="00994676">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P</w:t>
      </w:r>
      <w:r w:rsidR="00F53589" w:rsidRPr="00A113F5">
        <w:rPr>
          <w:rFonts w:eastAsia="Times New Roman"/>
          <w:color w:val="000000" w:themeColor="text1"/>
          <w:sz w:val="24"/>
          <w:szCs w:val="24"/>
        </w:rPr>
        <w:t>DD</w:t>
      </w:r>
      <w:r w:rsidR="005E5091" w:rsidRPr="00A113F5">
        <w:rPr>
          <w:rFonts w:eastAsia="Times New Roman"/>
          <w:color w:val="000000" w:themeColor="text1"/>
          <w:sz w:val="24"/>
          <w:szCs w:val="24"/>
        </w:rPr>
        <w:t xml:space="preserve"> </w:t>
      </w:r>
      <w:r w:rsidR="003F1031" w:rsidRPr="00A113F5">
        <w:rPr>
          <w:rFonts w:eastAsia="Times New Roman"/>
          <w:b/>
          <w:bCs/>
          <w:color w:val="000000" w:themeColor="text1"/>
          <w:sz w:val="24"/>
          <w:szCs w:val="24"/>
          <w:u w:val="single"/>
        </w:rPr>
        <w:t>(Name</w:t>
      </w:r>
      <w:r w:rsidR="00DC0F64" w:rsidRPr="00A113F5">
        <w:rPr>
          <w:rFonts w:eastAsia="Times New Roman"/>
          <w:b/>
          <w:bCs/>
          <w:color w:val="000000" w:themeColor="text1"/>
          <w:sz w:val="24"/>
          <w:szCs w:val="24"/>
          <w:u w:val="single"/>
        </w:rPr>
        <w:t>, Dog Tag Number)</w:t>
      </w:r>
      <w:r w:rsidRPr="00A113F5">
        <w:rPr>
          <w:rFonts w:eastAsia="Times New Roman"/>
          <w:b/>
          <w:bCs/>
          <w:color w:val="000000" w:themeColor="text1"/>
          <w:sz w:val="24"/>
          <w:szCs w:val="24"/>
          <w:u w:val="single"/>
        </w:rPr>
        <w:t xml:space="preserve">, </w:t>
      </w:r>
      <w:r w:rsidR="005E5091" w:rsidRPr="00A113F5">
        <w:rPr>
          <w:rFonts w:eastAsia="Times New Roman"/>
          <w:color w:val="000000" w:themeColor="text1"/>
          <w:sz w:val="24"/>
          <w:szCs w:val="24"/>
        </w:rPr>
        <w:t>Smart Dog</w:t>
      </w:r>
      <w:bookmarkStart w:id="18" w:name="_Enclosures"/>
      <w:bookmarkEnd w:id="18"/>
      <w:r w:rsidRPr="00A113F5">
        <w:rPr>
          <w:rFonts w:eastAsia="Times New Roman"/>
          <w:color w:val="000000" w:themeColor="text1"/>
          <w:sz w:val="24"/>
          <w:szCs w:val="24"/>
        </w:rPr>
        <w:t xml:space="preserve"> of</w:t>
      </w:r>
      <w:r w:rsidR="00F366AB" w:rsidRPr="00A113F5">
        <w:rPr>
          <w:rFonts w:eastAsia="Times New Roman"/>
          <w:color w:val="000000" w:themeColor="text1"/>
          <w:sz w:val="24"/>
          <w:szCs w:val="24"/>
        </w:rPr>
        <w:t xml:space="preserve"> the</w:t>
      </w:r>
      <w:r w:rsidRPr="00A113F5">
        <w:rPr>
          <w:rFonts w:eastAsia="Times New Roman"/>
          <w:color w:val="000000" w:themeColor="text1"/>
          <w:sz w:val="24"/>
          <w:szCs w:val="24"/>
        </w:rPr>
        <w:t xml:space="preserve"> </w:t>
      </w:r>
      <w:r w:rsidR="00DC0F64" w:rsidRPr="00A113F5">
        <w:rPr>
          <w:rFonts w:eastAsia="Times New Roman"/>
          <w:b/>
          <w:bCs/>
          <w:color w:val="000000" w:themeColor="text1"/>
          <w:sz w:val="24"/>
          <w:szCs w:val="24"/>
          <w:u w:val="single"/>
        </w:rPr>
        <w:t>(State)</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Pack, Military Order of the Devil Dogs</w:t>
      </w:r>
    </w:p>
    <w:p w14:paraId="376D7033" w14:textId="77777777" w:rsidR="00A45CBA" w:rsidRPr="00A113F5" w:rsidRDefault="00A45CBA" w:rsidP="00994676">
      <w:pPr>
        <w:keepLines/>
        <w:tabs>
          <w:tab w:val="left" w:pos="7200"/>
        </w:tabs>
        <w:spacing w:line="259" w:lineRule="auto"/>
        <w:ind w:right="20"/>
        <w:rPr>
          <w:rFonts w:eastAsia="Times New Roman"/>
          <w:color w:val="000000" w:themeColor="text1"/>
          <w:sz w:val="24"/>
          <w:szCs w:val="24"/>
        </w:rPr>
      </w:pPr>
    </w:p>
    <w:p w14:paraId="5C9B80CB" w14:textId="1B3D0D7A" w:rsidR="00A45CBA" w:rsidRPr="00A113F5" w:rsidRDefault="00A45CBA" w:rsidP="00994676">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______________________________________</w:t>
      </w:r>
      <w:r w:rsidRPr="00A113F5">
        <w:rPr>
          <w:rFonts w:eastAsia="Times New Roman"/>
          <w:color w:val="000000" w:themeColor="text1"/>
          <w:sz w:val="24"/>
          <w:szCs w:val="24"/>
        </w:rPr>
        <w:tab/>
        <w:t>________________</w:t>
      </w:r>
    </w:p>
    <w:p w14:paraId="0D39F9F5" w14:textId="4B24D430" w:rsidR="00A45CBA" w:rsidRPr="00A113F5" w:rsidRDefault="00A45CBA" w:rsidP="00A45CBA">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PDD </w:t>
      </w:r>
      <w:r w:rsidR="00DC0F64" w:rsidRPr="00A113F5">
        <w:rPr>
          <w:rFonts w:eastAsia="Times New Roman"/>
          <w:b/>
          <w:bCs/>
          <w:color w:val="000000" w:themeColor="text1"/>
          <w:sz w:val="24"/>
          <w:szCs w:val="24"/>
          <w:u w:val="single"/>
        </w:rPr>
        <w:t>(Name Dog Tag Number)</w:t>
      </w:r>
      <w:r w:rsidR="0091719D" w:rsidRPr="00A113F5">
        <w:rPr>
          <w:rFonts w:eastAsia="Times New Roman"/>
          <w:color w:val="000000" w:themeColor="text1"/>
          <w:sz w:val="24"/>
          <w:szCs w:val="24"/>
        </w:rPr>
        <w:tab/>
        <w:t>Date</w:t>
      </w:r>
    </w:p>
    <w:p w14:paraId="7A8CCABA" w14:textId="2D0BAB4F" w:rsidR="00A45CBA" w:rsidRPr="00A113F5" w:rsidRDefault="00A45CBA" w:rsidP="00A45CBA">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Smart Dog, </w:t>
      </w:r>
      <w:r w:rsidR="00DC0F64" w:rsidRPr="00A113F5">
        <w:rPr>
          <w:rFonts w:eastAsia="Times New Roman"/>
          <w:b/>
          <w:bCs/>
          <w:color w:val="000000" w:themeColor="text1"/>
          <w:sz w:val="24"/>
          <w:szCs w:val="24"/>
          <w:u w:val="single"/>
        </w:rPr>
        <w:t>(State)</w:t>
      </w:r>
      <w:r w:rsidRPr="00A113F5">
        <w:rPr>
          <w:rFonts w:eastAsia="Times New Roman"/>
          <w:b/>
          <w:bCs/>
          <w:color w:val="000000" w:themeColor="text1"/>
          <w:sz w:val="24"/>
          <w:szCs w:val="24"/>
          <w:u w:val="single"/>
        </w:rPr>
        <w:t xml:space="preserve"> </w:t>
      </w:r>
      <w:r w:rsidRPr="00A113F5">
        <w:rPr>
          <w:rFonts w:eastAsia="Times New Roman"/>
          <w:color w:val="000000" w:themeColor="text1"/>
          <w:sz w:val="24"/>
          <w:szCs w:val="24"/>
        </w:rPr>
        <w:t xml:space="preserve">Pack. </w:t>
      </w:r>
    </w:p>
    <w:p w14:paraId="064A3C02" w14:textId="77777777" w:rsidR="00A45CBA" w:rsidRPr="00A113F5" w:rsidRDefault="00A45CBA" w:rsidP="00A45CBA">
      <w:pPr>
        <w:keepLines/>
        <w:tabs>
          <w:tab w:val="left" w:pos="7200"/>
        </w:tabs>
        <w:spacing w:line="259" w:lineRule="auto"/>
        <w:ind w:right="20"/>
        <w:rPr>
          <w:rFonts w:eastAsia="Times New Roman"/>
          <w:color w:val="000000" w:themeColor="text1"/>
          <w:sz w:val="24"/>
          <w:szCs w:val="24"/>
        </w:rPr>
      </w:pPr>
    </w:p>
    <w:p w14:paraId="1A8649D9" w14:textId="77777777" w:rsidR="00A45CBA" w:rsidRPr="00A113F5" w:rsidRDefault="00A45CBA" w:rsidP="00994676">
      <w:pPr>
        <w:keepLines/>
        <w:tabs>
          <w:tab w:val="left" w:pos="7200"/>
        </w:tabs>
        <w:spacing w:line="259" w:lineRule="auto"/>
        <w:ind w:right="20"/>
        <w:rPr>
          <w:b/>
          <w:bCs/>
          <w:color w:val="000000" w:themeColor="text1"/>
          <w:sz w:val="28"/>
          <w:szCs w:val="28"/>
        </w:rPr>
        <w:sectPr w:rsidR="00A45CBA" w:rsidRPr="00A113F5" w:rsidSect="00536508">
          <w:footerReference w:type="default" r:id="rId21"/>
          <w:pgSz w:w="12240" w:h="15840"/>
          <w:pgMar w:top="1440" w:right="1440" w:bottom="1440" w:left="1440" w:header="720" w:footer="720" w:gutter="0"/>
          <w:pgNumType w:start="1"/>
          <w:cols w:space="720"/>
          <w:docGrid w:linePitch="299"/>
        </w:sectPr>
      </w:pPr>
    </w:p>
    <w:p w14:paraId="4C14B69C" w14:textId="4885F3E6" w:rsidR="006B212D" w:rsidRPr="00A113F5" w:rsidRDefault="005E5091" w:rsidP="00C75AB4">
      <w:pPr>
        <w:keepLines/>
        <w:tabs>
          <w:tab w:val="left" w:pos="7200"/>
        </w:tabs>
        <w:spacing w:line="259" w:lineRule="auto"/>
        <w:ind w:right="20"/>
        <w:jc w:val="center"/>
        <w:rPr>
          <w:b/>
          <w:bCs/>
          <w:color w:val="000000" w:themeColor="text1"/>
          <w:sz w:val="28"/>
          <w:szCs w:val="28"/>
        </w:rPr>
      </w:pPr>
      <w:r w:rsidRPr="00A113F5">
        <w:rPr>
          <w:b/>
          <w:bCs/>
          <w:color w:val="000000" w:themeColor="text1"/>
          <w:sz w:val="28"/>
          <w:szCs w:val="28"/>
        </w:rPr>
        <w:t>Enclosure</w:t>
      </w:r>
      <w:r w:rsidR="005C4384" w:rsidRPr="00A113F5">
        <w:rPr>
          <w:b/>
          <w:bCs/>
          <w:color w:val="000000" w:themeColor="text1"/>
          <w:sz w:val="28"/>
          <w:szCs w:val="28"/>
        </w:rPr>
        <w:t>s</w:t>
      </w:r>
    </w:p>
    <w:p w14:paraId="3FF3F843" w14:textId="13E4EC1D" w:rsidR="006B212D" w:rsidRPr="00A113F5" w:rsidRDefault="005E5091" w:rsidP="00A530DE">
      <w:pPr>
        <w:pStyle w:val="Heading1"/>
        <w:jc w:val="both"/>
        <w:rPr>
          <w:b/>
          <w:bCs/>
          <w:color w:val="000000" w:themeColor="text1"/>
          <w:sz w:val="24"/>
          <w:szCs w:val="24"/>
          <w:u w:val="single"/>
        </w:rPr>
      </w:pPr>
      <w:bookmarkStart w:id="19" w:name="_Pound_Dog_of"/>
      <w:bookmarkEnd w:id="19"/>
      <w:r w:rsidRPr="00A113F5">
        <w:rPr>
          <w:b/>
          <w:bCs/>
          <w:color w:val="000000" w:themeColor="text1"/>
          <w:sz w:val="24"/>
          <w:szCs w:val="24"/>
          <w:u w:val="single"/>
        </w:rPr>
        <w:t>Pound Dog of the Year</w:t>
      </w:r>
      <w:r w:rsidR="00187683" w:rsidRPr="00A113F5">
        <w:rPr>
          <w:b/>
          <w:bCs/>
          <w:color w:val="000000" w:themeColor="text1"/>
          <w:sz w:val="24"/>
          <w:szCs w:val="24"/>
          <w:u w:val="single"/>
        </w:rPr>
        <w:t xml:space="preserve"> (see also </w:t>
      </w:r>
      <w:r w:rsidR="00997CA0" w:rsidRPr="00A113F5">
        <w:rPr>
          <w:b/>
          <w:bCs/>
          <w:color w:val="000000" w:themeColor="text1"/>
          <w:sz w:val="24"/>
          <w:szCs w:val="24"/>
          <w:u w:val="single"/>
        </w:rPr>
        <w:t>Appendix A-1</w:t>
      </w:r>
      <w:r w:rsidR="007A02BD">
        <w:rPr>
          <w:b/>
          <w:bCs/>
          <w:color w:val="000000" w:themeColor="text1"/>
          <w:sz w:val="24"/>
          <w:szCs w:val="24"/>
          <w:u w:val="single"/>
        </w:rPr>
        <w:t>, Image 1</w:t>
      </w:r>
      <w:r w:rsidR="00997CA0" w:rsidRPr="00A113F5">
        <w:rPr>
          <w:b/>
          <w:bCs/>
          <w:color w:val="000000" w:themeColor="text1"/>
          <w:sz w:val="24"/>
          <w:szCs w:val="24"/>
          <w:u w:val="single"/>
        </w:rPr>
        <w:t>):</w:t>
      </w:r>
    </w:p>
    <w:p w14:paraId="0D87EB53" w14:textId="1896325C" w:rsidR="006B212D" w:rsidRPr="00A113F5" w:rsidRDefault="005E5091">
      <w:pPr>
        <w:keepLines/>
        <w:tabs>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Guidelines – </w:t>
      </w:r>
      <w:r w:rsidR="001E6992" w:rsidRPr="00A113F5">
        <w:rPr>
          <w:rFonts w:eastAsia="Times New Roman"/>
          <w:color w:val="000000" w:themeColor="text1"/>
          <w:sz w:val="24"/>
          <w:szCs w:val="24"/>
        </w:rPr>
        <w:t xml:space="preserve">Pound </w:t>
      </w:r>
      <w:r w:rsidRPr="00A113F5">
        <w:rPr>
          <w:rFonts w:eastAsia="Times New Roman"/>
          <w:color w:val="000000" w:themeColor="text1"/>
          <w:sz w:val="24"/>
          <w:szCs w:val="24"/>
        </w:rPr>
        <w:t xml:space="preserve">Dog of the Year Award: </w:t>
      </w:r>
    </w:p>
    <w:p w14:paraId="325B7F7B" w14:textId="0DEE82CD"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Qualifications and/or Eligibility</w:t>
      </w:r>
      <w:r w:rsidR="00394FDB" w:rsidRPr="00A113F5">
        <w:rPr>
          <w:rFonts w:eastAsia="Times New Roman"/>
          <w:color w:val="000000" w:themeColor="text1"/>
          <w:sz w:val="24"/>
          <w:szCs w:val="24"/>
        </w:rPr>
        <w:t xml:space="preserve">. </w:t>
      </w:r>
      <w:r w:rsidRPr="00A113F5">
        <w:rPr>
          <w:rFonts w:eastAsia="Times New Roman"/>
          <w:color w:val="000000" w:themeColor="text1"/>
          <w:sz w:val="24"/>
          <w:szCs w:val="24"/>
        </w:rPr>
        <w:t xml:space="preserve">A candidate on the Pound Level shall be a member of the MODD and must be in good standing in the Pound. A proposed candidate shall be a Dog of integrity and principles who has contributed to the MODD. </w:t>
      </w:r>
    </w:p>
    <w:p w14:paraId="7B367197" w14:textId="60E370AC"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Pounds</w:t>
      </w:r>
      <w:r w:rsidR="001B3578" w:rsidRPr="00A113F5">
        <w:rPr>
          <w:rFonts w:eastAsia="Times New Roman"/>
          <w:color w:val="000000" w:themeColor="text1"/>
          <w:sz w:val="24"/>
          <w:szCs w:val="24"/>
        </w:rPr>
        <w:t xml:space="preserve">. </w:t>
      </w:r>
      <w:r w:rsidRPr="00A113F5">
        <w:rPr>
          <w:rFonts w:eastAsia="Times New Roman"/>
          <w:color w:val="000000" w:themeColor="text1"/>
          <w:sz w:val="24"/>
          <w:szCs w:val="24"/>
        </w:rPr>
        <w:t>Each Pound may select a Pound Dog of the Year according to the following.</w:t>
      </w:r>
    </w:p>
    <w:p w14:paraId="72B09AE0" w14:textId="6665E802"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Dog of the Year may be a Pedigreed Devil Dog, a Devil Dog, or a Pup. </w:t>
      </w:r>
    </w:p>
    <w:p w14:paraId="7C32684D"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Dog of the Year selectee may be submitted to the Pack (if one (1) exists in the state where the Pound is situated) for consideration as Pack Dog of the Year; however, only a Pedigreed Devil Dog or Devil Dog may be submitted to the Pack. </w:t>
      </w:r>
    </w:p>
    <w:p w14:paraId="34D84597"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will submit its nomination for Kennel Dog of the Year directly to the Kennel in accordance with subparagraphs 4-5 of the Kennel Bylaws and will provide a copy of the Nomination to its respective Pack if there is a Pack in that state. </w:t>
      </w:r>
    </w:p>
    <w:p w14:paraId="67F26FD2"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Only a Pedigreed Devil Dog may be nominated for Kennel Dog of the Year. In all cases, ONLY the Pound may make nominations for Kennel Dog of the Year. </w:t>
      </w:r>
    </w:p>
    <w:p w14:paraId="5AB8AD72"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Only one (1) nomination per Pound per year is permitted. </w:t>
      </w:r>
    </w:p>
    <w:p w14:paraId="79E2C64D" w14:textId="77777777"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Pound Dog of the Year Committee </w:t>
      </w:r>
    </w:p>
    <w:p w14:paraId="0BDE7AA7"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Dog of the Year Committee will consist of all past recipients of the award who attended the Pound Growl preceding the Annual Growl of the Pound.  </w:t>
      </w:r>
    </w:p>
    <w:p w14:paraId="711403C0"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Chair will schedule a said meeting prior to the Annual Growl of the Pound, with reasonable notice given to all eligible members. </w:t>
      </w:r>
    </w:p>
    <w:p w14:paraId="27E0C799"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Committee shall have no less than three (3) members. </w:t>
      </w:r>
    </w:p>
    <w:p w14:paraId="75561351"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Each member must be a member in good standing of the MCL and the MODD. </w:t>
      </w:r>
    </w:p>
    <w:p w14:paraId="0230095C"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Pound Dog of the Year Committee will determine the selection process. </w:t>
      </w:r>
    </w:p>
    <w:p w14:paraId="07E3B683" w14:textId="77777777"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Submissions: </w:t>
      </w:r>
    </w:p>
    <w:p w14:paraId="45DD79E3"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A Letter of Nomination for the Pound Dog of the Year award must be submitted in the following manner. </w:t>
      </w:r>
    </w:p>
    <w:p w14:paraId="5C99D012" w14:textId="77777777"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Letters of Nominations will only be accepted from a Pound Dog. </w:t>
      </w:r>
    </w:p>
    <w:p w14:paraId="13D0328F" w14:textId="77777777"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Once the Letter of Nomination is submitted, it becomes the exclusive property of the Pound Dog of the Year Committee and may be retained or destroyed at the committee's sole discretion. </w:t>
      </w:r>
    </w:p>
    <w:p w14:paraId="353060A1" w14:textId="3EF55964"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Letters of Nomination</w:t>
      </w:r>
      <w:r w:rsidR="001B3578" w:rsidRPr="00A113F5">
        <w:rPr>
          <w:rFonts w:eastAsia="Times New Roman"/>
          <w:color w:val="000000" w:themeColor="text1"/>
          <w:sz w:val="24"/>
          <w:szCs w:val="24"/>
        </w:rPr>
        <w:t xml:space="preserve">. </w:t>
      </w:r>
      <w:r w:rsidRPr="00A113F5">
        <w:rPr>
          <w:rFonts w:eastAsia="Times New Roman"/>
          <w:color w:val="000000" w:themeColor="text1"/>
          <w:sz w:val="24"/>
          <w:szCs w:val="24"/>
        </w:rPr>
        <w:t xml:space="preserve">Each nomination shall be typewritten, and then placed in a sealed envelope marked, “Candidate – POUND DOG OF THE YEAR Award (current year).” </w:t>
      </w:r>
    </w:p>
    <w:p w14:paraId="1BF7E1AC" w14:textId="766698B0"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That envelope shall be placed into a second envelope and sealed, which shall be marked. “Chairperson, POUND DOG OF THE YEAR Committee (current year) c/o the SIR/</w:t>
      </w:r>
      <w:r w:rsidR="003F1D8F" w:rsidRPr="00A113F5">
        <w:rPr>
          <w:rFonts w:eastAsia="Times New Roman"/>
          <w:color w:val="000000" w:themeColor="text1"/>
          <w:sz w:val="24"/>
          <w:szCs w:val="24"/>
        </w:rPr>
        <w:t>MADAME</w:t>
      </w:r>
      <w:r w:rsidRPr="00A113F5">
        <w:rPr>
          <w:rFonts w:eastAsia="Times New Roman"/>
          <w:color w:val="000000" w:themeColor="text1"/>
          <w:sz w:val="24"/>
          <w:szCs w:val="24"/>
        </w:rPr>
        <w:t xml:space="preserve"> DOG ROBBER.” </w:t>
      </w:r>
    </w:p>
    <w:p w14:paraId="0F994D84" w14:textId="6CAA0049"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Delivery of Nomination Letters to Pound- Each Nomination Letter addressed c/o the Sir/</w:t>
      </w:r>
      <w:r w:rsidR="00940646" w:rsidRPr="00A113F5">
        <w:rPr>
          <w:rFonts w:eastAsia="Times New Roman"/>
          <w:color w:val="000000" w:themeColor="text1"/>
          <w:sz w:val="24"/>
          <w:szCs w:val="24"/>
        </w:rPr>
        <w:t>M</w:t>
      </w:r>
      <w:r w:rsidRPr="00A113F5">
        <w:rPr>
          <w:rFonts w:eastAsia="Times New Roman"/>
          <w:color w:val="000000" w:themeColor="text1"/>
          <w:sz w:val="24"/>
          <w:szCs w:val="24"/>
        </w:rPr>
        <w:t>adame Dog Robber at their current mailing address shall be sent by certified mail, return receipt requested in sufficient time to reach the Sir/</w:t>
      </w:r>
      <w:r w:rsidR="00940646" w:rsidRPr="00A113F5">
        <w:rPr>
          <w:rFonts w:eastAsia="Times New Roman"/>
          <w:color w:val="000000" w:themeColor="text1"/>
          <w:sz w:val="24"/>
          <w:szCs w:val="24"/>
        </w:rPr>
        <w:t>M</w:t>
      </w:r>
      <w:r w:rsidRPr="00A113F5">
        <w:rPr>
          <w:rFonts w:eastAsia="Times New Roman"/>
          <w:color w:val="000000" w:themeColor="text1"/>
          <w:sz w:val="24"/>
          <w:szCs w:val="24"/>
        </w:rPr>
        <w:t>adame Dog Robber one (1) month prior to the Annual Growl of the Pound. Nomination letters may be hand-delivered to the Sir/</w:t>
      </w:r>
      <w:r w:rsidR="00940646" w:rsidRPr="00A113F5">
        <w:rPr>
          <w:rFonts w:eastAsia="Times New Roman"/>
          <w:color w:val="000000" w:themeColor="text1"/>
          <w:sz w:val="24"/>
          <w:szCs w:val="24"/>
        </w:rPr>
        <w:t>M</w:t>
      </w:r>
      <w:r w:rsidRPr="00A113F5">
        <w:rPr>
          <w:rFonts w:eastAsia="Times New Roman"/>
          <w:color w:val="000000" w:themeColor="text1"/>
          <w:sz w:val="24"/>
          <w:szCs w:val="24"/>
        </w:rPr>
        <w:t xml:space="preserve">adame Dog Robber </w:t>
      </w:r>
      <w:r w:rsidR="007F728A" w:rsidRPr="00A113F5">
        <w:rPr>
          <w:rFonts w:eastAsia="Times New Roman"/>
          <w:color w:val="000000" w:themeColor="text1"/>
          <w:sz w:val="24"/>
          <w:szCs w:val="24"/>
        </w:rPr>
        <w:t xml:space="preserve">one </w:t>
      </w:r>
      <w:r w:rsidR="00107EC7" w:rsidRPr="00A113F5">
        <w:rPr>
          <w:rFonts w:eastAsia="Times New Roman"/>
          <w:color w:val="000000" w:themeColor="text1"/>
          <w:sz w:val="24"/>
          <w:szCs w:val="24"/>
        </w:rPr>
        <w:t xml:space="preserve">(1) month </w:t>
      </w:r>
      <w:r w:rsidRPr="00A113F5">
        <w:rPr>
          <w:rFonts w:eastAsia="Times New Roman"/>
          <w:color w:val="000000" w:themeColor="text1"/>
          <w:sz w:val="24"/>
          <w:szCs w:val="24"/>
        </w:rPr>
        <w:t xml:space="preserve">before the Annual Growl of the Pound. </w:t>
      </w:r>
    </w:p>
    <w:p w14:paraId="073F861E" w14:textId="1A098D27" w:rsidR="006B212D" w:rsidRPr="00A113F5" w:rsidRDefault="005E5091" w:rsidP="002026C3">
      <w:pPr>
        <w:keepLines/>
        <w:numPr>
          <w:ilvl w:val="2"/>
          <w:numId w:val="16"/>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All such letters received by the Sir/</w:t>
      </w:r>
      <w:r w:rsidR="00940646" w:rsidRPr="00A113F5">
        <w:rPr>
          <w:rFonts w:eastAsia="Times New Roman"/>
          <w:color w:val="000000" w:themeColor="text1"/>
          <w:sz w:val="24"/>
          <w:szCs w:val="24"/>
        </w:rPr>
        <w:t>M</w:t>
      </w:r>
      <w:r w:rsidRPr="00A113F5">
        <w:rPr>
          <w:rFonts w:eastAsia="Times New Roman"/>
          <w:color w:val="000000" w:themeColor="text1"/>
          <w:sz w:val="24"/>
          <w:szCs w:val="24"/>
        </w:rPr>
        <w:t>adame Dog Robber shall be delivered</w:t>
      </w:r>
      <w:r w:rsidR="00FA4890" w:rsidRPr="00A113F5">
        <w:rPr>
          <w:rFonts w:eastAsia="Times New Roman"/>
          <w:color w:val="000000" w:themeColor="text1"/>
          <w:sz w:val="24"/>
          <w:szCs w:val="24"/>
        </w:rPr>
        <w:t>, unopened</w:t>
      </w:r>
      <w:r w:rsidR="00936F00" w:rsidRPr="00A113F5">
        <w:rPr>
          <w:rFonts w:eastAsia="Times New Roman"/>
          <w:color w:val="000000" w:themeColor="text1"/>
          <w:sz w:val="24"/>
          <w:szCs w:val="24"/>
        </w:rPr>
        <w:t>,</w:t>
      </w:r>
      <w:r w:rsidRPr="00A113F5">
        <w:rPr>
          <w:rFonts w:eastAsia="Times New Roman"/>
          <w:color w:val="000000" w:themeColor="text1"/>
          <w:sz w:val="24"/>
          <w:szCs w:val="24"/>
        </w:rPr>
        <w:t xml:space="preserve"> to the Pound Dog of the Year Award Committee Chairperson. </w:t>
      </w:r>
    </w:p>
    <w:p w14:paraId="2B08D31D"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Society will not accept any nomination that was not submitted and/or received in accordance to the above guidelines: </w:t>
      </w:r>
    </w:p>
    <w:p w14:paraId="0C97CB71" w14:textId="2B1CC1AA"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Selection Process</w:t>
      </w:r>
      <w:r w:rsidR="00DD3046" w:rsidRPr="00A113F5">
        <w:rPr>
          <w:rFonts w:eastAsia="Times New Roman"/>
          <w:color w:val="000000" w:themeColor="text1"/>
          <w:sz w:val="24"/>
          <w:szCs w:val="24"/>
        </w:rPr>
        <w:t>:</w:t>
      </w:r>
      <w:r w:rsidRPr="00A113F5">
        <w:rPr>
          <w:rFonts w:eastAsia="Times New Roman"/>
          <w:color w:val="000000" w:themeColor="text1"/>
          <w:sz w:val="24"/>
          <w:szCs w:val="24"/>
        </w:rPr>
        <w:t xml:space="preserve"> </w:t>
      </w:r>
    </w:p>
    <w:p w14:paraId="3664619A"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Chairperson of the Committee shall ensure that a current copy of the Pound, Pack, and Kennel Bylaws is present during the Committee's deliberations to ensure adherence. </w:t>
      </w:r>
    </w:p>
    <w:p w14:paraId="44012996"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No member of the Committee may reveal to anyone not serving on the Committee the names of the nominees, the discussions held regarding the worthiness or qualifications of the candidates, the ultimate selection, or the criteria by which the nominations were judged. </w:t>
      </w:r>
    </w:p>
    <w:p w14:paraId="7BA534C2"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The method of judging nominations shall be a majority vote of the Committee.</w:t>
      </w:r>
    </w:p>
    <w:p w14:paraId="0BE5EB71" w14:textId="77777777"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Awards: </w:t>
      </w:r>
    </w:p>
    <w:p w14:paraId="0E86165C"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The presentation to the selectee Pound shall consist of the awards currently available through the Kennel Quartermaster. </w:t>
      </w:r>
    </w:p>
    <w:p w14:paraId="491485C3"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Pounds shall purchase their awards from that Officer. </w:t>
      </w:r>
    </w:p>
    <w:p w14:paraId="335C687A" w14:textId="77777777"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Time and Place of Awards: </w:t>
      </w:r>
    </w:p>
    <w:p w14:paraId="7B20D39A"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Pound Dog of the Year shall be presented at the Annual Growl of the Pound. </w:t>
      </w:r>
    </w:p>
    <w:p w14:paraId="3562BF7F" w14:textId="093E5BD8" w:rsidR="006B212D" w:rsidRPr="00A113F5" w:rsidRDefault="005E5091">
      <w:pPr>
        <w:keepLines/>
        <w:numPr>
          <w:ilvl w:val="0"/>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Note in Kennel Bylaws</w:t>
      </w:r>
      <w:r w:rsidR="00DD3046" w:rsidRPr="00A113F5">
        <w:rPr>
          <w:rFonts w:eastAsia="Times New Roman"/>
          <w:color w:val="000000" w:themeColor="text1"/>
          <w:sz w:val="24"/>
          <w:szCs w:val="24"/>
        </w:rPr>
        <w:t>:</w:t>
      </w:r>
    </w:p>
    <w:p w14:paraId="28592B0D" w14:textId="77777777" w:rsidR="006B212D" w:rsidRPr="00A113F5" w:rsidRDefault="005E5091">
      <w:pPr>
        <w:keepLines/>
        <w:numPr>
          <w:ilvl w:val="1"/>
          <w:numId w:val="2"/>
        </w:numPr>
        <w:tabs>
          <w:tab w:val="left" w:pos="1440"/>
          <w:tab w:val="left" w:pos="7200"/>
        </w:tabs>
        <w:spacing w:line="259" w:lineRule="auto"/>
        <w:ind w:right="20"/>
        <w:rPr>
          <w:rFonts w:eastAsia="Times New Roman"/>
          <w:color w:val="000000" w:themeColor="text1"/>
          <w:sz w:val="24"/>
          <w:szCs w:val="24"/>
        </w:rPr>
      </w:pPr>
      <w:r w:rsidRPr="00A113F5">
        <w:rPr>
          <w:rFonts w:eastAsia="Times New Roman"/>
          <w:color w:val="000000" w:themeColor="text1"/>
          <w:sz w:val="24"/>
          <w:szCs w:val="24"/>
        </w:rPr>
        <w:t xml:space="preserve">For each additional medal or ribbon award, a 5/16” gold star will be worn for each additional award, and a 5/16” Silver Star will be worn in place of five (5) gold stars. </w:t>
      </w:r>
    </w:p>
    <w:p w14:paraId="2A7677FF" w14:textId="5620FA03" w:rsidR="0036277D" w:rsidRPr="00A113F5" w:rsidRDefault="0036277D" w:rsidP="00A530DE">
      <w:pPr>
        <w:pStyle w:val="Heading1"/>
        <w:jc w:val="both"/>
        <w:rPr>
          <w:rFonts w:eastAsia="Times New Roman"/>
          <w:b/>
          <w:color w:val="000000" w:themeColor="text1"/>
          <w:sz w:val="24"/>
          <w:szCs w:val="24"/>
          <w:u w:val="single"/>
        </w:rPr>
      </w:pPr>
      <w:bookmarkStart w:id="20" w:name="_Pound_Keeper’s_Meritorious"/>
      <w:bookmarkEnd w:id="20"/>
      <w:r w:rsidRPr="00A113F5">
        <w:rPr>
          <w:b/>
          <w:bCs/>
          <w:color w:val="000000" w:themeColor="text1"/>
          <w:sz w:val="24"/>
          <w:szCs w:val="24"/>
          <w:u w:val="single"/>
        </w:rPr>
        <w:t>Pound Keeper’s Meritorious Commendation</w:t>
      </w:r>
      <w:r w:rsidR="0009642E" w:rsidRPr="00A113F5">
        <w:rPr>
          <w:b/>
          <w:bCs/>
          <w:color w:val="000000" w:themeColor="text1"/>
          <w:sz w:val="24"/>
          <w:szCs w:val="24"/>
          <w:u w:val="single"/>
        </w:rPr>
        <w:t xml:space="preserve"> (see also Appendix A-1</w:t>
      </w:r>
      <w:r w:rsidR="007A02BD">
        <w:rPr>
          <w:b/>
          <w:bCs/>
          <w:color w:val="000000" w:themeColor="text1"/>
          <w:sz w:val="24"/>
          <w:szCs w:val="24"/>
          <w:u w:val="single"/>
        </w:rPr>
        <w:t>, Image 2</w:t>
      </w:r>
      <w:r w:rsidR="0009642E" w:rsidRPr="00A113F5">
        <w:rPr>
          <w:b/>
          <w:bCs/>
          <w:color w:val="000000" w:themeColor="text1"/>
          <w:sz w:val="24"/>
          <w:szCs w:val="24"/>
          <w:u w:val="single"/>
        </w:rPr>
        <w:t>):</w:t>
      </w:r>
    </w:p>
    <w:p w14:paraId="1DE641D0" w14:textId="77777777" w:rsidR="0036277D" w:rsidRPr="00A113F5" w:rsidRDefault="0036277D" w:rsidP="0036277D">
      <w:pPr>
        <w:numPr>
          <w:ilvl w:val="0"/>
          <w:numId w:val="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This award is for exceptionally meritorious service to the Pound. </w:t>
      </w:r>
    </w:p>
    <w:p w14:paraId="257789AD" w14:textId="37071A9E" w:rsidR="0036277D" w:rsidRPr="00A113F5" w:rsidRDefault="0036277D" w:rsidP="0036277D">
      <w:pPr>
        <w:numPr>
          <w:ilvl w:val="0"/>
          <w:numId w:val="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Ribbon: wide </w:t>
      </w:r>
      <w:r w:rsidR="00BF21EE" w:rsidRPr="00A113F5">
        <w:rPr>
          <w:rFonts w:eastAsia="Times New Roman"/>
          <w:color w:val="000000" w:themeColor="text1"/>
          <w:sz w:val="24"/>
          <w:szCs w:val="24"/>
        </w:rPr>
        <w:t>G</w:t>
      </w:r>
      <w:r w:rsidRPr="00A113F5">
        <w:rPr>
          <w:rFonts w:eastAsia="Times New Roman"/>
          <w:color w:val="000000" w:themeColor="text1"/>
          <w:sz w:val="24"/>
          <w:szCs w:val="24"/>
        </w:rPr>
        <w:t xml:space="preserve">old center flanked by narrow </w:t>
      </w:r>
      <w:r w:rsidR="00BF21EE" w:rsidRPr="00A113F5">
        <w:rPr>
          <w:rFonts w:eastAsia="Times New Roman"/>
          <w:color w:val="000000" w:themeColor="text1"/>
          <w:sz w:val="24"/>
          <w:szCs w:val="24"/>
        </w:rPr>
        <w:t>B</w:t>
      </w:r>
      <w:r w:rsidRPr="00A113F5">
        <w:rPr>
          <w:rFonts w:eastAsia="Times New Roman"/>
          <w:color w:val="000000" w:themeColor="text1"/>
          <w:sz w:val="24"/>
          <w:szCs w:val="24"/>
        </w:rPr>
        <w:t xml:space="preserve">lue, </w:t>
      </w:r>
      <w:r w:rsidR="00BF21EE" w:rsidRPr="00A113F5">
        <w:rPr>
          <w:rFonts w:eastAsia="Times New Roman"/>
          <w:color w:val="000000" w:themeColor="text1"/>
          <w:sz w:val="24"/>
          <w:szCs w:val="24"/>
        </w:rPr>
        <w:t>W</w:t>
      </w:r>
      <w:r w:rsidRPr="00A113F5">
        <w:rPr>
          <w:rFonts w:eastAsia="Times New Roman"/>
          <w:color w:val="000000" w:themeColor="text1"/>
          <w:sz w:val="24"/>
          <w:szCs w:val="24"/>
        </w:rPr>
        <w:t xml:space="preserve">hite, and </w:t>
      </w:r>
      <w:r w:rsidR="00BF21EE" w:rsidRPr="00A113F5">
        <w:rPr>
          <w:rFonts w:eastAsia="Times New Roman"/>
          <w:color w:val="000000" w:themeColor="text1"/>
          <w:sz w:val="24"/>
          <w:szCs w:val="24"/>
        </w:rPr>
        <w:t>R</w:t>
      </w:r>
      <w:r w:rsidRPr="00A113F5">
        <w:rPr>
          <w:rFonts w:eastAsia="Times New Roman"/>
          <w:color w:val="000000" w:themeColor="text1"/>
          <w:sz w:val="24"/>
          <w:szCs w:val="24"/>
        </w:rPr>
        <w:t>ed stripes (</w:t>
      </w:r>
      <w:r w:rsidR="005F5778" w:rsidRPr="00A113F5">
        <w:rPr>
          <w:rFonts w:eastAsia="Times New Roman"/>
          <w:color w:val="000000" w:themeColor="text1"/>
          <w:sz w:val="24"/>
          <w:szCs w:val="24"/>
        </w:rPr>
        <w:t>o</w:t>
      </w:r>
      <w:r w:rsidRPr="00A113F5">
        <w:rPr>
          <w:rFonts w:eastAsia="Times New Roman"/>
          <w:color w:val="000000" w:themeColor="text1"/>
          <w:sz w:val="24"/>
          <w:szCs w:val="24"/>
        </w:rPr>
        <w:t xml:space="preserve">utboard to inboard on both sides). </w:t>
      </w:r>
    </w:p>
    <w:p w14:paraId="75E985C4" w14:textId="77777777" w:rsidR="0036277D" w:rsidRPr="00A113F5" w:rsidRDefault="0036277D" w:rsidP="0036277D">
      <w:pPr>
        <w:numPr>
          <w:ilvl w:val="0"/>
          <w:numId w:val="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It is awarded by Pound Keeper.</w:t>
      </w:r>
    </w:p>
    <w:p w14:paraId="1ABD9AD4" w14:textId="056352C1" w:rsidR="0036277D" w:rsidRPr="00A113F5" w:rsidRDefault="0036277D" w:rsidP="0036277D">
      <w:pPr>
        <w:numPr>
          <w:ilvl w:val="0"/>
          <w:numId w:val="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Wording on certificate through the Quartermaster</w:t>
      </w:r>
      <w:r w:rsidR="00C22D00" w:rsidRPr="00A113F5">
        <w:rPr>
          <w:rFonts w:eastAsia="Times New Roman"/>
          <w:color w:val="000000" w:themeColor="text1"/>
          <w:sz w:val="24"/>
          <w:szCs w:val="24"/>
        </w:rPr>
        <w:t>.</w:t>
      </w:r>
    </w:p>
    <w:p w14:paraId="76E97CC5" w14:textId="77777777" w:rsidR="0036277D" w:rsidRPr="00A113F5" w:rsidRDefault="0036277D" w:rsidP="0036277D">
      <w:pPr>
        <w:numPr>
          <w:ilvl w:val="1"/>
          <w:numId w:val="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In appreciation and gratitude for the meritorious service in the interests of the United States of America, the United States Marine Corps, the Marine Corps League, and the Military Order of the Devil Dogs. </w:t>
      </w:r>
    </w:p>
    <w:p w14:paraId="4ABAAC7C" w14:textId="3815A2C8" w:rsidR="0036277D" w:rsidRPr="00A113F5" w:rsidRDefault="0036277D" w:rsidP="0036277D">
      <w:pPr>
        <w:pStyle w:val="Heading1"/>
        <w:jc w:val="both"/>
        <w:rPr>
          <w:rFonts w:eastAsia="Times New Roman"/>
          <w:color w:val="000000" w:themeColor="text1"/>
          <w:sz w:val="24"/>
          <w:szCs w:val="24"/>
          <w:u w:val="single"/>
        </w:rPr>
      </w:pPr>
      <w:bookmarkStart w:id="21" w:name="_Certificate_of_Appreciation_1"/>
      <w:bookmarkEnd w:id="21"/>
      <w:r w:rsidRPr="00A113F5">
        <w:rPr>
          <w:b/>
          <w:bCs/>
          <w:color w:val="000000" w:themeColor="text1"/>
          <w:sz w:val="24"/>
          <w:szCs w:val="24"/>
          <w:u w:val="single"/>
        </w:rPr>
        <w:t>Certificate of Appreciation</w:t>
      </w:r>
      <w:r w:rsidR="00847AAF" w:rsidRPr="00A113F5">
        <w:rPr>
          <w:b/>
          <w:bCs/>
          <w:color w:val="000000" w:themeColor="text1"/>
          <w:sz w:val="24"/>
          <w:szCs w:val="24"/>
          <w:u w:val="single"/>
        </w:rPr>
        <w:t xml:space="preserve"> (see also Appendix A-2</w:t>
      </w:r>
      <w:r w:rsidR="007304E9">
        <w:rPr>
          <w:b/>
          <w:bCs/>
          <w:color w:val="000000" w:themeColor="text1"/>
          <w:sz w:val="24"/>
          <w:szCs w:val="24"/>
          <w:u w:val="single"/>
        </w:rPr>
        <w:t>, Image 3</w:t>
      </w:r>
      <w:r w:rsidR="00847AAF" w:rsidRPr="00A113F5">
        <w:rPr>
          <w:b/>
          <w:bCs/>
          <w:color w:val="000000" w:themeColor="text1"/>
          <w:sz w:val="24"/>
          <w:szCs w:val="24"/>
          <w:u w:val="single"/>
        </w:rPr>
        <w:t>):</w:t>
      </w:r>
    </w:p>
    <w:p w14:paraId="7677FCCA" w14:textId="77777777" w:rsidR="0036277D" w:rsidRPr="00A113F5" w:rsidRDefault="0036277D" w:rsidP="0036277D">
      <w:pPr>
        <w:numPr>
          <w:ilvl w:val="0"/>
          <w:numId w:val="10"/>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This award is for dedication to the Pound. </w:t>
      </w:r>
    </w:p>
    <w:p w14:paraId="7429D93A" w14:textId="77777777" w:rsidR="0036277D" w:rsidRPr="00A113F5" w:rsidRDefault="0036277D" w:rsidP="0036277D">
      <w:pPr>
        <w:numPr>
          <w:ilvl w:val="0"/>
          <w:numId w:val="10"/>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It is awarded by the Pound Keeper to Dogs of the Pound or anyone else. </w:t>
      </w:r>
    </w:p>
    <w:p w14:paraId="047F6C0D" w14:textId="1D8F004F" w:rsidR="0036277D" w:rsidRPr="00A113F5" w:rsidRDefault="0036277D" w:rsidP="0036277D">
      <w:pPr>
        <w:numPr>
          <w:ilvl w:val="0"/>
          <w:numId w:val="10"/>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Wording on Certificate through the Quartermaster</w:t>
      </w:r>
      <w:r w:rsidR="00FB3B7E" w:rsidRPr="00A113F5">
        <w:rPr>
          <w:rFonts w:eastAsia="Times New Roman"/>
          <w:color w:val="000000" w:themeColor="text1"/>
          <w:sz w:val="24"/>
          <w:szCs w:val="24"/>
        </w:rPr>
        <w:t>.</w:t>
      </w:r>
    </w:p>
    <w:p w14:paraId="2760EA71" w14:textId="77777777" w:rsidR="0036277D" w:rsidRPr="00A113F5" w:rsidRDefault="0036277D" w:rsidP="0036277D">
      <w:pPr>
        <w:numPr>
          <w:ilvl w:val="1"/>
          <w:numId w:val="10"/>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For dedication and signal distinction to the County, Community and The Military Order of the Devil Dogs for _______.</w:t>
      </w:r>
      <w:bookmarkStart w:id="22" w:name="_Distinguished_Service_Award"/>
      <w:bookmarkEnd w:id="22"/>
    </w:p>
    <w:p w14:paraId="74AE0E91" w14:textId="0AF4108D" w:rsidR="003C0448" w:rsidRPr="00A113F5" w:rsidRDefault="003C0448" w:rsidP="003C0448">
      <w:pPr>
        <w:pStyle w:val="Heading1"/>
        <w:jc w:val="both"/>
        <w:rPr>
          <w:rFonts w:eastAsia="Times New Roman"/>
          <w:color w:val="000000" w:themeColor="text1"/>
          <w:sz w:val="24"/>
          <w:szCs w:val="24"/>
          <w:u w:val="single"/>
        </w:rPr>
      </w:pPr>
      <w:bookmarkStart w:id="23" w:name="_Distinguished_Service_Award_1"/>
      <w:bookmarkEnd w:id="23"/>
      <w:r w:rsidRPr="00A113F5">
        <w:rPr>
          <w:b/>
          <w:bCs/>
          <w:color w:val="000000" w:themeColor="text1"/>
          <w:sz w:val="24"/>
          <w:szCs w:val="24"/>
          <w:u w:val="single"/>
        </w:rPr>
        <w:t>Distinguished Service Award</w:t>
      </w:r>
      <w:r w:rsidR="00847AAF" w:rsidRPr="00A113F5">
        <w:rPr>
          <w:b/>
          <w:bCs/>
          <w:color w:val="000000" w:themeColor="text1"/>
          <w:sz w:val="24"/>
          <w:szCs w:val="24"/>
          <w:u w:val="single"/>
        </w:rPr>
        <w:t xml:space="preserve"> (see also Appendix A-2</w:t>
      </w:r>
      <w:r w:rsidR="007304E9">
        <w:rPr>
          <w:b/>
          <w:bCs/>
          <w:color w:val="000000" w:themeColor="text1"/>
          <w:sz w:val="24"/>
          <w:szCs w:val="24"/>
          <w:u w:val="single"/>
        </w:rPr>
        <w:t>, Image 4</w:t>
      </w:r>
      <w:r w:rsidR="00847AAF" w:rsidRPr="00A113F5">
        <w:rPr>
          <w:b/>
          <w:bCs/>
          <w:color w:val="000000" w:themeColor="text1"/>
          <w:sz w:val="24"/>
          <w:szCs w:val="24"/>
          <w:u w:val="single"/>
        </w:rPr>
        <w:t>):</w:t>
      </w:r>
    </w:p>
    <w:p w14:paraId="5471C02B" w14:textId="1D565F94" w:rsidR="003C0448" w:rsidRPr="00A113F5" w:rsidRDefault="003C0448" w:rsidP="003C0448">
      <w:pPr>
        <w:numPr>
          <w:ilvl w:val="0"/>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This award is for distinguished </w:t>
      </w:r>
      <w:r w:rsidR="001762B6" w:rsidRPr="00A113F5">
        <w:rPr>
          <w:rFonts w:eastAsia="Times New Roman"/>
          <w:color w:val="000000" w:themeColor="text1"/>
          <w:sz w:val="24"/>
          <w:szCs w:val="24"/>
        </w:rPr>
        <w:t xml:space="preserve">service to the </w:t>
      </w:r>
      <w:r w:rsidR="00842016" w:rsidRPr="00A113F5">
        <w:rPr>
          <w:rFonts w:eastAsia="Times New Roman"/>
          <w:color w:val="000000" w:themeColor="text1"/>
          <w:sz w:val="24"/>
          <w:szCs w:val="24"/>
        </w:rPr>
        <w:t>MODD</w:t>
      </w:r>
      <w:r w:rsidRPr="00A113F5">
        <w:rPr>
          <w:rFonts w:eastAsia="Times New Roman"/>
          <w:color w:val="000000" w:themeColor="text1"/>
          <w:sz w:val="24"/>
          <w:szCs w:val="24"/>
        </w:rPr>
        <w:t xml:space="preserve">. </w:t>
      </w:r>
    </w:p>
    <w:p w14:paraId="2AE61640" w14:textId="77777777" w:rsidR="003C0448" w:rsidRPr="00A113F5" w:rsidRDefault="003C0448" w:rsidP="003C0448">
      <w:pPr>
        <w:numPr>
          <w:ilvl w:val="0"/>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This award can also be given to anyone outside of the Military Order of the Devil Dogs who has shown great service to the Military Order of the Devil Dogs. </w:t>
      </w:r>
    </w:p>
    <w:p w14:paraId="57F06CEA" w14:textId="24196381" w:rsidR="003C0448" w:rsidRPr="00A113F5" w:rsidRDefault="003C0448" w:rsidP="003C0448">
      <w:pPr>
        <w:numPr>
          <w:ilvl w:val="1"/>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Wording on Certificate through the Quartermaster</w:t>
      </w:r>
      <w:r w:rsidR="007304E9">
        <w:rPr>
          <w:rFonts w:eastAsia="Times New Roman"/>
          <w:color w:val="000000" w:themeColor="text1"/>
          <w:sz w:val="24"/>
          <w:szCs w:val="24"/>
        </w:rPr>
        <w:t>.</w:t>
      </w:r>
    </w:p>
    <w:p w14:paraId="3D8F3AC7" w14:textId="7DBEB102" w:rsidR="003C0448" w:rsidRPr="00A113F5" w:rsidRDefault="003C0448" w:rsidP="003C0448">
      <w:pPr>
        <w:numPr>
          <w:ilvl w:val="2"/>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In appreciation and gratitude for distinguished service in the interests of the United States of America, the United States Marine Corps, </w:t>
      </w:r>
      <w:r w:rsidR="00CC0BC1" w:rsidRPr="00A113F5">
        <w:rPr>
          <w:rFonts w:eastAsia="Times New Roman"/>
          <w:color w:val="000000" w:themeColor="text1"/>
          <w:sz w:val="24"/>
          <w:szCs w:val="24"/>
        </w:rPr>
        <w:t>t</w:t>
      </w:r>
      <w:r w:rsidRPr="00A113F5">
        <w:rPr>
          <w:rFonts w:eastAsia="Times New Roman"/>
          <w:color w:val="000000" w:themeColor="text1"/>
          <w:sz w:val="24"/>
          <w:szCs w:val="24"/>
        </w:rPr>
        <w:t>he Marine Corps League, and the Military Order of the Devil Dogs, Inc.</w:t>
      </w:r>
    </w:p>
    <w:p w14:paraId="6BBBCD65" w14:textId="44F69A22" w:rsidR="006B212D" w:rsidRPr="00A113F5" w:rsidRDefault="005E5091" w:rsidP="005C4384">
      <w:pPr>
        <w:pStyle w:val="Heading1"/>
        <w:jc w:val="both"/>
        <w:rPr>
          <w:b/>
          <w:bCs/>
          <w:color w:val="000000" w:themeColor="text1"/>
          <w:sz w:val="24"/>
          <w:szCs w:val="24"/>
          <w:u w:val="single"/>
        </w:rPr>
      </w:pPr>
      <w:bookmarkStart w:id="24" w:name="_Certificate_of_Appreciation"/>
      <w:bookmarkStart w:id="25" w:name="_PIA_(Pain_in"/>
      <w:bookmarkEnd w:id="24"/>
      <w:bookmarkEnd w:id="25"/>
      <w:r w:rsidRPr="00A113F5">
        <w:rPr>
          <w:b/>
          <w:bCs/>
          <w:color w:val="000000" w:themeColor="text1"/>
          <w:sz w:val="24"/>
          <w:szCs w:val="24"/>
          <w:u w:val="single"/>
        </w:rPr>
        <w:t>PIA (Pain in the A</w:t>
      </w:r>
      <w:r w:rsidR="002D4414" w:rsidRPr="00A113F5">
        <w:rPr>
          <w:b/>
          <w:bCs/>
          <w:color w:val="000000" w:themeColor="text1"/>
          <w:sz w:val="24"/>
          <w:szCs w:val="24"/>
          <w:u w:val="single"/>
        </w:rPr>
        <w:t>zz</w:t>
      </w:r>
      <w:r w:rsidRPr="00A113F5">
        <w:rPr>
          <w:b/>
          <w:bCs/>
          <w:color w:val="000000" w:themeColor="text1"/>
          <w:sz w:val="24"/>
          <w:szCs w:val="24"/>
          <w:u w:val="single"/>
        </w:rPr>
        <w:t>)</w:t>
      </w:r>
      <w:r w:rsidR="00847AAF" w:rsidRPr="00A113F5">
        <w:rPr>
          <w:b/>
          <w:bCs/>
          <w:color w:val="000000" w:themeColor="text1"/>
          <w:sz w:val="24"/>
          <w:szCs w:val="24"/>
          <w:u w:val="single"/>
        </w:rPr>
        <w:t xml:space="preserve"> (see also Appendix A-3):</w:t>
      </w:r>
      <w:r w:rsidRPr="00A113F5">
        <w:rPr>
          <w:b/>
          <w:bCs/>
          <w:color w:val="000000" w:themeColor="text1"/>
          <w:sz w:val="24"/>
          <w:szCs w:val="24"/>
          <w:u w:val="single"/>
        </w:rPr>
        <w:t xml:space="preserve"> </w:t>
      </w:r>
      <w:r w:rsidR="00161439" w:rsidRPr="00A113F5">
        <w:rPr>
          <w:b/>
          <w:bCs/>
          <w:color w:val="000000" w:themeColor="text1"/>
          <w:sz w:val="24"/>
          <w:szCs w:val="24"/>
          <w:u w:val="single"/>
        </w:rPr>
        <w:t>(</w:t>
      </w:r>
      <w:r w:rsidR="00B22F52" w:rsidRPr="00A113F5">
        <w:rPr>
          <w:b/>
          <w:bCs/>
          <w:color w:val="000000" w:themeColor="text1"/>
          <w:sz w:val="24"/>
          <w:szCs w:val="24"/>
          <w:u w:val="single"/>
        </w:rPr>
        <w:t>NOT WORN ON MCL UNIFORMS)</w:t>
      </w:r>
    </w:p>
    <w:p w14:paraId="1EC397DA" w14:textId="6439504C" w:rsidR="006B212D" w:rsidRPr="00A113F5" w:rsidRDefault="005E5091" w:rsidP="00A530DE">
      <w:pPr>
        <w:numPr>
          <w:ilvl w:val="0"/>
          <w:numId w:val="11"/>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The PIA Medal and Ribbon</w:t>
      </w:r>
      <w:r w:rsidR="0069675B" w:rsidRPr="00A113F5">
        <w:rPr>
          <w:rFonts w:eastAsia="Times New Roman"/>
          <w:color w:val="000000" w:themeColor="text1"/>
          <w:sz w:val="24"/>
          <w:szCs w:val="24"/>
        </w:rPr>
        <w:t>.</w:t>
      </w:r>
    </w:p>
    <w:p w14:paraId="50A538EC" w14:textId="354C20D9" w:rsidR="006B212D" w:rsidRPr="00A113F5" w:rsidRDefault="005E5091" w:rsidP="00A530DE">
      <w:pPr>
        <w:numPr>
          <w:ilvl w:val="1"/>
          <w:numId w:val="12"/>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This is a</w:t>
      </w:r>
      <w:r w:rsidR="00842016" w:rsidRPr="00A113F5">
        <w:rPr>
          <w:rFonts w:eastAsia="Times New Roman"/>
          <w:color w:val="000000" w:themeColor="text1"/>
          <w:sz w:val="24"/>
          <w:szCs w:val="24"/>
        </w:rPr>
        <w:t>n unofficial</w:t>
      </w:r>
      <w:r w:rsidR="00F4169A" w:rsidRPr="00A113F5">
        <w:rPr>
          <w:rFonts w:eastAsia="Times New Roman"/>
          <w:color w:val="000000" w:themeColor="text1"/>
          <w:sz w:val="24"/>
          <w:szCs w:val="24"/>
        </w:rPr>
        <w:t xml:space="preserve"> “Fun”</w:t>
      </w:r>
      <w:r w:rsidRPr="00A113F5">
        <w:rPr>
          <w:rFonts w:eastAsia="Times New Roman"/>
          <w:color w:val="000000" w:themeColor="text1"/>
          <w:sz w:val="24"/>
          <w:szCs w:val="24"/>
        </w:rPr>
        <w:t xml:space="preserve"> award that can be used when someone goes above and beyond and is a “Pain in the A</w:t>
      </w:r>
      <w:r w:rsidR="00F4169A" w:rsidRPr="00A113F5">
        <w:rPr>
          <w:rFonts w:eastAsia="Times New Roman"/>
          <w:color w:val="000000" w:themeColor="text1"/>
          <w:sz w:val="24"/>
          <w:szCs w:val="24"/>
        </w:rPr>
        <w:t>zz</w:t>
      </w:r>
      <w:r w:rsidRPr="00A113F5">
        <w:rPr>
          <w:rFonts w:eastAsia="Times New Roman"/>
          <w:color w:val="000000" w:themeColor="text1"/>
          <w:sz w:val="24"/>
          <w:szCs w:val="24"/>
        </w:rPr>
        <w:t xml:space="preserve">” for the Pound Keeper. </w:t>
      </w:r>
    </w:p>
    <w:p w14:paraId="6D858E72" w14:textId="6295116D" w:rsidR="006B212D" w:rsidRDefault="005E5091" w:rsidP="00A530DE">
      <w:pPr>
        <w:numPr>
          <w:ilvl w:val="2"/>
          <w:numId w:val="13"/>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The Ribbon is Blue, Red, and White</w:t>
      </w:r>
      <w:r w:rsidR="00FB3B7E" w:rsidRPr="00A113F5">
        <w:rPr>
          <w:rFonts w:eastAsia="Times New Roman"/>
          <w:color w:val="000000" w:themeColor="text1"/>
          <w:sz w:val="24"/>
          <w:szCs w:val="24"/>
        </w:rPr>
        <w:t>.</w:t>
      </w:r>
    </w:p>
    <w:p w14:paraId="6EF68013" w14:textId="58490F62" w:rsidR="002026C3" w:rsidRDefault="002026C3" w:rsidP="00A530DE">
      <w:pPr>
        <w:numPr>
          <w:ilvl w:val="2"/>
          <w:numId w:val="13"/>
        </w:numPr>
        <w:tabs>
          <w:tab w:val="left" w:pos="3060"/>
        </w:tabs>
        <w:spacing w:line="360" w:lineRule="auto"/>
        <w:rPr>
          <w:rFonts w:eastAsia="Times New Roman"/>
          <w:color w:val="000000" w:themeColor="text1"/>
          <w:sz w:val="24"/>
          <w:szCs w:val="24"/>
        </w:rPr>
      </w:pPr>
      <w:r>
        <w:rPr>
          <w:rFonts w:eastAsia="Times New Roman"/>
          <w:color w:val="000000" w:themeColor="text1"/>
          <w:sz w:val="24"/>
          <w:szCs w:val="24"/>
        </w:rPr>
        <w:t>The Medal is Blue, Red, and White, with a sword going through the buttocks.</w:t>
      </w:r>
    </w:p>
    <w:p w14:paraId="66D9FA29" w14:textId="7DDDA429" w:rsidR="00683E2E" w:rsidRPr="00A113F5" w:rsidRDefault="00683E2E" w:rsidP="00683E2E">
      <w:pPr>
        <w:numPr>
          <w:ilvl w:val="3"/>
          <w:numId w:val="13"/>
        </w:numPr>
        <w:tabs>
          <w:tab w:val="left" w:pos="3060"/>
        </w:tabs>
        <w:spacing w:line="360" w:lineRule="auto"/>
        <w:rPr>
          <w:rFonts w:eastAsia="Times New Roman"/>
          <w:color w:val="000000" w:themeColor="text1"/>
          <w:sz w:val="24"/>
          <w:szCs w:val="24"/>
        </w:rPr>
      </w:pPr>
      <w:r>
        <w:rPr>
          <w:rFonts w:eastAsia="Times New Roman"/>
          <w:color w:val="000000" w:themeColor="text1"/>
          <w:sz w:val="24"/>
          <w:szCs w:val="24"/>
        </w:rPr>
        <w:t xml:space="preserve">Image </w:t>
      </w:r>
      <w:r w:rsidR="007304E9">
        <w:rPr>
          <w:rFonts w:eastAsia="Times New Roman"/>
          <w:color w:val="000000" w:themeColor="text1"/>
          <w:sz w:val="24"/>
          <w:szCs w:val="24"/>
        </w:rPr>
        <w:t>5</w:t>
      </w:r>
      <w:r>
        <w:rPr>
          <w:rFonts w:eastAsia="Times New Roman"/>
          <w:color w:val="000000" w:themeColor="text1"/>
          <w:sz w:val="24"/>
          <w:szCs w:val="24"/>
        </w:rPr>
        <w:t xml:space="preserve"> on Page A-3.</w:t>
      </w:r>
    </w:p>
    <w:p w14:paraId="5AA70E4D" w14:textId="05CA559F" w:rsidR="006B212D" w:rsidRPr="00A113F5" w:rsidRDefault="005E5091" w:rsidP="00A530DE">
      <w:pPr>
        <w:numPr>
          <w:ilvl w:val="1"/>
          <w:numId w:val="8"/>
        </w:numPr>
        <w:tabs>
          <w:tab w:val="left" w:pos="3060"/>
        </w:tabs>
        <w:spacing w:line="360" w:lineRule="auto"/>
        <w:rPr>
          <w:rFonts w:eastAsia="Times New Roman"/>
          <w:color w:val="000000" w:themeColor="text1"/>
          <w:sz w:val="24"/>
          <w:szCs w:val="24"/>
          <w:highlight w:val="white"/>
        </w:rPr>
      </w:pPr>
      <w:r w:rsidRPr="00A113F5">
        <w:rPr>
          <w:rFonts w:eastAsia="Times New Roman"/>
          <w:color w:val="000000" w:themeColor="text1"/>
          <w:sz w:val="24"/>
          <w:szCs w:val="24"/>
          <w:highlight w:val="white"/>
        </w:rPr>
        <w:t>Major PIA</w:t>
      </w:r>
      <w:r w:rsidR="0069675B" w:rsidRPr="00A113F5">
        <w:rPr>
          <w:rFonts w:eastAsia="Times New Roman"/>
          <w:color w:val="000000" w:themeColor="text1"/>
          <w:sz w:val="24"/>
          <w:szCs w:val="24"/>
          <w:highlight w:val="white"/>
        </w:rPr>
        <w:t>.</w:t>
      </w:r>
    </w:p>
    <w:p w14:paraId="55DC7637" w14:textId="28ADC7EC" w:rsidR="006B212D" w:rsidRPr="00A113F5" w:rsidRDefault="005E5091" w:rsidP="00A530DE">
      <w:pPr>
        <w:numPr>
          <w:ilvl w:val="2"/>
          <w:numId w:val="8"/>
        </w:numPr>
        <w:tabs>
          <w:tab w:val="left" w:pos="3060"/>
        </w:tabs>
        <w:spacing w:line="360" w:lineRule="auto"/>
        <w:rPr>
          <w:rFonts w:eastAsia="Times New Roman"/>
          <w:color w:val="000000" w:themeColor="text1"/>
          <w:sz w:val="24"/>
          <w:szCs w:val="24"/>
          <w:highlight w:val="white"/>
        </w:rPr>
      </w:pPr>
      <w:r w:rsidRPr="00A113F5">
        <w:rPr>
          <w:rFonts w:eastAsia="Times New Roman"/>
          <w:color w:val="000000" w:themeColor="text1"/>
          <w:sz w:val="24"/>
          <w:szCs w:val="24"/>
        </w:rPr>
        <w:t xml:space="preserve"> Gold Oak Leaf pin</w:t>
      </w:r>
      <w:r w:rsidR="00B703EF" w:rsidRPr="00A113F5">
        <w:rPr>
          <w:rFonts w:eastAsia="Times New Roman"/>
          <w:color w:val="000000" w:themeColor="text1"/>
          <w:sz w:val="24"/>
          <w:szCs w:val="24"/>
        </w:rPr>
        <w:t>.</w:t>
      </w:r>
    </w:p>
    <w:p w14:paraId="05AFF872" w14:textId="3EF9442E" w:rsidR="006B212D" w:rsidRDefault="005E5091" w:rsidP="00A530DE">
      <w:pPr>
        <w:numPr>
          <w:ilvl w:val="2"/>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This is for a 2nd PIA award</w:t>
      </w:r>
      <w:r w:rsidR="00A63E55" w:rsidRPr="00A113F5">
        <w:rPr>
          <w:rFonts w:eastAsia="Times New Roman"/>
          <w:color w:val="000000" w:themeColor="text1"/>
          <w:sz w:val="24"/>
          <w:szCs w:val="24"/>
        </w:rPr>
        <w:t>.</w:t>
      </w:r>
    </w:p>
    <w:p w14:paraId="143E5EF7" w14:textId="7056E9AF" w:rsidR="00683E2E" w:rsidRPr="00A113F5" w:rsidRDefault="00683E2E" w:rsidP="00683E2E">
      <w:pPr>
        <w:numPr>
          <w:ilvl w:val="3"/>
          <w:numId w:val="8"/>
        </w:numPr>
        <w:tabs>
          <w:tab w:val="left" w:pos="3060"/>
        </w:tabs>
        <w:spacing w:line="360" w:lineRule="auto"/>
        <w:rPr>
          <w:rFonts w:eastAsia="Times New Roman"/>
          <w:color w:val="000000" w:themeColor="text1"/>
          <w:sz w:val="24"/>
          <w:szCs w:val="24"/>
        </w:rPr>
      </w:pPr>
      <w:r>
        <w:rPr>
          <w:rFonts w:eastAsia="Times New Roman"/>
          <w:color w:val="000000" w:themeColor="text1"/>
          <w:sz w:val="24"/>
          <w:szCs w:val="24"/>
        </w:rPr>
        <w:t xml:space="preserve">Image </w:t>
      </w:r>
      <w:r w:rsidR="007304E9">
        <w:rPr>
          <w:rFonts w:eastAsia="Times New Roman"/>
          <w:color w:val="000000" w:themeColor="text1"/>
          <w:sz w:val="24"/>
          <w:szCs w:val="24"/>
        </w:rPr>
        <w:t>6</w:t>
      </w:r>
      <w:r>
        <w:rPr>
          <w:rFonts w:eastAsia="Times New Roman"/>
          <w:color w:val="000000" w:themeColor="text1"/>
          <w:sz w:val="24"/>
          <w:szCs w:val="24"/>
        </w:rPr>
        <w:t xml:space="preserve"> on Page A-3.</w:t>
      </w:r>
    </w:p>
    <w:p w14:paraId="4AC712EE" w14:textId="3E43585A" w:rsidR="006B212D" w:rsidRPr="00A113F5" w:rsidRDefault="005E5091" w:rsidP="00A530DE">
      <w:pPr>
        <w:numPr>
          <w:ilvl w:val="1"/>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General PIA</w:t>
      </w:r>
      <w:r w:rsidR="0069675B" w:rsidRPr="00A113F5">
        <w:rPr>
          <w:rFonts w:eastAsia="Times New Roman"/>
          <w:color w:val="000000" w:themeColor="text1"/>
          <w:sz w:val="24"/>
          <w:szCs w:val="24"/>
        </w:rPr>
        <w:t>.</w:t>
      </w:r>
    </w:p>
    <w:p w14:paraId="522E0FCC" w14:textId="38A15940" w:rsidR="006B212D" w:rsidRPr="00A113F5" w:rsidRDefault="005E5091" w:rsidP="00A530DE">
      <w:pPr>
        <w:numPr>
          <w:ilvl w:val="2"/>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Silver Star</w:t>
      </w:r>
      <w:r w:rsidR="0069675B" w:rsidRPr="00A113F5">
        <w:rPr>
          <w:rFonts w:eastAsia="Times New Roman"/>
          <w:color w:val="000000" w:themeColor="text1"/>
          <w:sz w:val="24"/>
          <w:szCs w:val="24"/>
        </w:rPr>
        <w:t>.</w:t>
      </w:r>
    </w:p>
    <w:p w14:paraId="2E51B3D1" w14:textId="7802DBB2" w:rsidR="00A530DE" w:rsidRDefault="005E5091" w:rsidP="00A530DE">
      <w:pPr>
        <w:numPr>
          <w:ilvl w:val="2"/>
          <w:numId w:val="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This is for a 3rd PIA award</w:t>
      </w:r>
      <w:r w:rsidR="00A63E55" w:rsidRPr="00A113F5">
        <w:rPr>
          <w:rFonts w:eastAsia="Times New Roman"/>
          <w:color w:val="000000" w:themeColor="text1"/>
          <w:sz w:val="24"/>
          <w:szCs w:val="24"/>
        </w:rPr>
        <w:t>.</w:t>
      </w:r>
    </w:p>
    <w:p w14:paraId="3F0CA861" w14:textId="5806A59A" w:rsidR="00683E2E" w:rsidRPr="00A113F5" w:rsidRDefault="00683E2E" w:rsidP="00683E2E">
      <w:pPr>
        <w:numPr>
          <w:ilvl w:val="3"/>
          <w:numId w:val="8"/>
        </w:numPr>
        <w:tabs>
          <w:tab w:val="left" w:pos="3060"/>
        </w:tabs>
        <w:spacing w:line="360" w:lineRule="auto"/>
        <w:rPr>
          <w:rFonts w:eastAsia="Times New Roman"/>
          <w:color w:val="000000" w:themeColor="text1"/>
          <w:sz w:val="24"/>
          <w:szCs w:val="24"/>
        </w:rPr>
      </w:pPr>
      <w:r>
        <w:rPr>
          <w:rFonts w:eastAsia="Times New Roman"/>
          <w:color w:val="000000" w:themeColor="text1"/>
          <w:sz w:val="24"/>
          <w:szCs w:val="24"/>
        </w:rPr>
        <w:t xml:space="preserve">Image </w:t>
      </w:r>
      <w:r w:rsidR="007304E9">
        <w:rPr>
          <w:rFonts w:eastAsia="Times New Roman"/>
          <w:color w:val="000000" w:themeColor="text1"/>
          <w:sz w:val="24"/>
          <w:szCs w:val="24"/>
        </w:rPr>
        <w:t>7</w:t>
      </w:r>
      <w:r>
        <w:rPr>
          <w:rFonts w:eastAsia="Times New Roman"/>
          <w:color w:val="000000" w:themeColor="text1"/>
          <w:sz w:val="24"/>
          <w:szCs w:val="24"/>
        </w:rPr>
        <w:t xml:space="preserve"> on Page A-3.</w:t>
      </w:r>
    </w:p>
    <w:p w14:paraId="575ECB8A" w14:textId="777BA030" w:rsidR="00A530DE" w:rsidRPr="00A113F5" w:rsidRDefault="004A40F8" w:rsidP="00A530DE">
      <w:pPr>
        <w:spacing w:before="400" w:after="120"/>
        <w:rPr>
          <w:b/>
          <w:bCs/>
          <w:sz w:val="24"/>
          <w:szCs w:val="24"/>
          <w:u w:val="single"/>
        </w:rPr>
      </w:pPr>
      <w:bookmarkStart w:id="26" w:name="_The_Flying_Horse’s"/>
      <w:bookmarkEnd w:id="26"/>
      <w:r w:rsidRPr="00A113F5">
        <w:rPr>
          <w:b/>
          <w:bCs/>
          <w:sz w:val="24"/>
          <w:szCs w:val="24"/>
          <w:u w:val="single"/>
        </w:rPr>
        <w:t>The Flying Horse’s Azz Award</w:t>
      </w:r>
      <w:r w:rsidR="00A84871" w:rsidRPr="00A113F5">
        <w:rPr>
          <w:b/>
          <w:bCs/>
          <w:sz w:val="24"/>
          <w:szCs w:val="24"/>
          <w:u w:val="single"/>
        </w:rPr>
        <w:t xml:space="preserve"> </w:t>
      </w:r>
      <w:r w:rsidR="00847AAF" w:rsidRPr="00A113F5">
        <w:rPr>
          <w:b/>
          <w:bCs/>
          <w:sz w:val="24"/>
          <w:szCs w:val="24"/>
          <w:u w:val="single"/>
        </w:rPr>
        <w:t>(see also Appendix A-3):</w:t>
      </w:r>
      <w:r w:rsidR="00B22F52" w:rsidRPr="00A113F5">
        <w:rPr>
          <w:b/>
          <w:bCs/>
          <w:sz w:val="24"/>
          <w:szCs w:val="24"/>
          <w:u w:val="single"/>
        </w:rPr>
        <w:t xml:space="preserve"> </w:t>
      </w:r>
      <w:r w:rsidR="00E7394D" w:rsidRPr="00A113F5">
        <w:rPr>
          <w:b/>
          <w:bCs/>
          <w:sz w:val="24"/>
          <w:szCs w:val="24"/>
          <w:u w:val="single"/>
        </w:rPr>
        <w:t>(NOT WORN ON MCL</w:t>
      </w:r>
      <w:r w:rsidR="00403F07" w:rsidRPr="00A113F5">
        <w:rPr>
          <w:b/>
          <w:bCs/>
          <w:sz w:val="24"/>
          <w:szCs w:val="24"/>
          <w:u w:val="single"/>
        </w:rPr>
        <w:t xml:space="preserve"> </w:t>
      </w:r>
      <w:r w:rsidR="00E7394D" w:rsidRPr="00A113F5">
        <w:rPr>
          <w:b/>
          <w:bCs/>
          <w:sz w:val="24"/>
          <w:szCs w:val="24"/>
          <w:u w:val="single"/>
        </w:rPr>
        <w:t>UNIFORMS)</w:t>
      </w:r>
      <w:r w:rsidR="00A530DE" w:rsidRPr="00A113F5">
        <w:rPr>
          <w:b/>
          <w:bCs/>
          <w:sz w:val="24"/>
          <w:szCs w:val="24"/>
          <w:u w:val="single"/>
        </w:rPr>
        <w:t>:</w:t>
      </w:r>
    </w:p>
    <w:p w14:paraId="31D2F86B" w14:textId="52B5346B" w:rsidR="006B212D" w:rsidRPr="00A113F5" w:rsidRDefault="005E5091" w:rsidP="00A530DE">
      <w:pPr>
        <w:numPr>
          <w:ilvl w:val="0"/>
          <w:numId w:val="14"/>
        </w:numPr>
        <w:tabs>
          <w:tab w:val="left" w:pos="3060"/>
        </w:tabs>
        <w:spacing w:line="360" w:lineRule="auto"/>
        <w:rPr>
          <w:rFonts w:eastAsia="Times New Roman"/>
          <w:color w:val="000000" w:themeColor="text1"/>
          <w:sz w:val="24"/>
          <w:szCs w:val="24"/>
          <w:highlight w:val="white"/>
        </w:rPr>
      </w:pPr>
      <w:r w:rsidRPr="00A113F5">
        <w:rPr>
          <w:rFonts w:eastAsia="Times New Roman"/>
          <w:color w:val="000000" w:themeColor="text1"/>
          <w:sz w:val="24"/>
          <w:szCs w:val="24"/>
          <w:highlight w:val="white"/>
        </w:rPr>
        <w:t>This is a pin of a horse's buttocks with wings</w:t>
      </w:r>
      <w:r w:rsidR="00403F07" w:rsidRPr="00A113F5">
        <w:rPr>
          <w:rFonts w:eastAsia="Times New Roman"/>
          <w:color w:val="000000" w:themeColor="text1"/>
          <w:sz w:val="24"/>
          <w:szCs w:val="24"/>
          <w:highlight w:val="white"/>
        </w:rPr>
        <w:t>.</w:t>
      </w:r>
    </w:p>
    <w:p w14:paraId="05910102" w14:textId="5907FA17" w:rsidR="006B212D" w:rsidRPr="00683E2E" w:rsidRDefault="005E5091" w:rsidP="00A530DE">
      <w:pPr>
        <w:numPr>
          <w:ilvl w:val="1"/>
          <w:numId w:val="15"/>
        </w:numPr>
        <w:tabs>
          <w:tab w:val="left" w:pos="3060"/>
        </w:tabs>
        <w:spacing w:line="360" w:lineRule="auto"/>
        <w:rPr>
          <w:rFonts w:eastAsia="Times New Roman"/>
          <w:color w:val="000000" w:themeColor="text1"/>
          <w:sz w:val="24"/>
          <w:szCs w:val="24"/>
          <w:highlight w:val="white"/>
        </w:rPr>
      </w:pPr>
      <w:r w:rsidRPr="00A113F5">
        <w:rPr>
          <w:rFonts w:eastAsia="Times New Roman"/>
          <w:color w:val="000000" w:themeColor="text1"/>
          <w:sz w:val="24"/>
          <w:szCs w:val="24"/>
        </w:rPr>
        <w:t>This is a</w:t>
      </w:r>
      <w:r w:rsidR="00270261" w:rsidRPr="00A113F5">
        <w:rPr>
          <w:rFonts w:eastAsia="Times New Roman"/>
          <w:color w:val="000000" w:themeColor="text1"/>
          <w:sz w:val="24"/>
          <w:szCs w:val="24"/>
        </w:rPr>
        <w:t>n unofficial “Fun”</w:t>
      </w:r>
      <w:r w:rsidRPr="00A113F5">
        <w:rPr>
          <w:rFonts w:eastAsia="Times New Roman"/>
          <w:color w:val="000000" w:themeColor="text1"/>
          <w:sz w:val="24"/>
          <w:szCs w:val="24"/>
        </w:rPr>
        <w:t xml:space="preserve"> award that can be used when someone goes above and beyond and is a “Horses A</w:t>
      </w:r>
      <w:r w:rsidR="00270261" w:rsidRPr="00A113F5">
        <w:rPr>
          <w:rFonts w:eastAsia="Times New Roman"/>
          <w:color w:val="000000" w:themeColor="text1"/>
          <w:sz w:val="24"/>
          <w:szCs w:val="24"/>
        </w:rPr>
        <w:t>zz</w:t>
      </w:r>
      <w:r w:rsidRPr="00A113F5">
        <w:rPr>
          <w:rFonts w:eastAsia="Times New Roman"/>
          <w:color w:val="000000" w:themeColor="text1"/>
          <w:sz w:val="24"/>
          <w:szCs w:val="24"/>
        </w:rPr>
        <w:t>” in the eyes of the Pound Keeper</w:t>
      </w:r>
      <w:r w:rsidR="00683E2E">
        <w:rPr>
          <w:rFonts w:eastAsia="Times New Roman"/>
          <w:color w:val="000000" w:themeColor="text1"/>
          <w:sz w:val="24"/>
          <w:szCs w:val="24"/>
        </w:rPr>
        <w:t>.</w:t>
      </w:r>
    </w:p>
    <w:p w14:paraId="2E00201C" w14:textId="3CF81B3B" w:rsidR="00683E2E" w:rsidRPr="00A113F5" w:rsidRDefault="00683E2E" w:rsidP="00683E2E">
      <w:pPr>
        <w:numPr>
          <w:ilvl w:val="2"/>
          <w:numId w:val="15"/>
        </w:numPr>
        <w:tabs>
          <w:tab w:val="left" w:pos="3060"/>
        </w:tabs>
        <w:spacing w:line="360" w:lineRule="auto"/>
        <w:rPr>
          <w:rFonts w:eastAsia="Times New Roman"/>
          <w:color w:val="000000" w:themeColor="text1"/>
          <w:sz w:val="24"/>
          <w:szCs w:val="24"/>
          <w:highlight w:val="white"/>
        </w:rPr>
      </w:pPr>
      <w:r>
        <w:rPr>
          <w:rFonts w:eastAsia="Times New Roman"/>
          <w:color w:val="000000" w:themeColor="text1"/>
          <w:sz w:val="24"/>
          <w:szCs w:val="24"/>
        </w:rPr>
        <w:t xml:space="preserve">Image </w:t>
      </w:r>
      <w:r w:rsidR="007304E9">
        <w:rPr>
          <w:rFonts w:eastAsia="Times New Roman"/>
          <w:color w:val="000000" w:themeColor="text1"/>
          <w:sz w:val="24"/>
          <w:szCs w:val="24"/>
        </w:rPr>
        <w:t>8</w:t>
      </w:r>
      <w:r>
        <w:rPr>
          <w:rFonts w:eastAsia="Times New Roman"/>
          <w:color w:val="000000" w:themeColor="text1"/>
          <w:sz w:val="24"/>
          <w:szCs w:val="24"/>
        </w:rPr>
        <w:t xml:space="preserve"> on Page A-3.</w:t>
      </w:r>
    </w:p>
    <w:p w14:paraId="08A68297" w14:textId="1B000996" w:rsidR="006B212D" w:rsidRPr="00A113F5" w:rsidRDefault="005E5091" w:rsidP="005C4384">
      <w:pPr>
        <w:pStyle w:val="Heading1"/>
        <w:jc w:val="both"/>
        <w:rPr>
          <w:b/>
          <w:bCs/>
          <w:color w:val="000000" w:themeColor="text1"/>
          <w:sz w:val="24"/>
          <w:szCs w:val="24"/>
          <w:u w:val="single"/>
        </w:rPr>
      </w:pPr>
      <w:bookmarkStart w:id="27" w:name="_Past_Pound_Keeper"/>
      <w:bookmarkEnd w:id="27"/>
      <w:r w:rsidRPr="00A113F5">
        <w:rPr>
          <w:b/>
          <w:bCs/>
          <w:color w:val="000000" w:themeColor="text1"/>
          <w:sz w:val="24"/>
          <w:szCs w:val="24"/>
          <w:u w:val="single"/>
        </w:rPr>
        <w:t>Past Pound Keeper Medal</w:t>
      </w:r>
      <w:r w:rsidR="00847AAF" w:rsidRPr="00A113F5">
        <w:rPr>
          <w:b/>
          <w:bCs/>
          <w:color w:val="000000" w:themeColor="text1"/>
          <w:sz w:val="24"/>
          <w:szCs w:val="24"/>
          <w:u w:val="single"/>
        </w:rPr>
        <w:t xml:space="preserve"> (see also Appendix A-4):</w:t>
      </w:r>
    </w:p>
    <w:p w14:paraId="76ECA22F" w14:textId="758DE62B" w:rsidR="006B212D" w:rsidRPr="00A113F5" w:rsidRDefault="005E5091" w:rsidP="002026C3">
      <w:pPr>
        <w:numPr>
          <w:ilvl w:val="0"/>
          <w:numId w:val="1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This is awarded to Pound Ke</w:t>
      </w:r>
      <w:r w:rsidR="00D41BB3" w:rsidRPr="00A113F5">
        <w:rPr>
          <w:rFonts w:eastAsia="Times New Roman"/>
          <w:color w:val="000000" w:themeColor="text1"/>
          <w:sz w:val="24"/>
          <w:szCs w:val="24"/>
        </w:rPr>
        <w:t>e</w:t>
      </w:r>
      <w:r w:rsidRPr="00A113F5">
        <w:rPr>
          <w:rFonts w:eastAsia="Times New Roman"/>
          <w:color w:val="000000" w:themeColor="text1"/>
          <w:sz w:val="24"/>
          <w:szCs w:val="24"/>
        </w:rPr>
        <w:t xml:space="preserve">pers upon completion of a term of office. </w:t>
      </w:r>
    </w:p>
    <w:p w14:paraId="534B7F57" w14:textId="77777777" w:rsidR="002D7874" w:rsidRDefault="005E5091" w:rsidP="002D7874">
      <w:pPr>
        <w:numPr>
          <w:ilvl w:val="0"/>
          <w:numId w:val="18"/>
        </w:numPr>
        <w:tabs>
          <w:tab w:val="left" w:pos="3060"/>
        </w:tabs>
        <w:spacing w:line="360" w:lineRule="auto"/>
        <w:rPr>
          <w:rFonts w:eastAsia="Times New Roman"/>
          <w:color w:val="000000" w:themeColor="text1"/>
          <w:sz w:val="24"/>
          <w:szCs w:val="24"/>
        </w:rPr>
      </w:pPr>
      <w:r w:rsidRPr="00A113F5">
        <w:rPr>
          <w:rFonts w:eastAsia="Times New Roman"/>
          <w:color w:val="000000" w:themeColor="text1"/>
          <w:sz w:val="24"/>
          <w:szCs w:val="24"/>
        </w:rPr>
        <w:t xml:space="preserve">Medal: </w:t>
      </w:r>
      <w:r w:rsidR="004029A9" w:rsidRPr="00A113F5">
        <w:rPr>
          <w:rFonts w:eastAsia="Times New Roman"/>
          <w:color w:val="000000" w:themeColor="text1"/>
          <w:sz w:val="24"/>
          <w:szCs w:val="24"/>
        </w:rPr>
        <w:t>B</w:t>
      </w:r>
      <w:r w:rsidRPr="00A113F5">
        <w:rPr>
          <w:rFonts w:eastAsia="Times New Roman"/>
          <w:color w:val="000000" w:themeColor="text1"/>
          <w:sz w:val="24"/>
          <w:szCs w:val="24"/>
        </w:rPr>
        <w:t xml:space="preserve">ronze cross on ribbon with equal </w:t>
      </w:r>
      <w:r w:rsidR="00557994" w:rsidRPr="00A113F5">
        <w:rPr>
          <w:rFonts w:eastAsia="Times New Roman"/>
          <w:color w:val="000000" w:themeColor="text1"/>
          <w:sz w:val="24"/>
          <w:szCs w:val="24"/>
        </w:rPr>
        <w:t>R</w:t>
      </w:r>
      <w:r w:rsidRPr="00A113F5">
        <w:rPr>
          <w:rFonts w:eastAsia="Times New Roman"/>
          <w:color w:val="000000" w:themeColor="text1"/>
          <w:sz w:val="24"/>
          <w:szCs w:val="24"/>
        </w:rPr>
        <w:t xml:space="preserve">ed, </w:t>
      </w:r>
      <w:r w:rsidR="00557994" w:rsidRPr="00A113F5">
        <w:rPr>
          <w:rFonts w:eastAsia="Times New Roman"/>
          <w:color w:val="000000" w:themeColor="text1"/>
          <w:sz w:val="24"/>
          <w:szCs w:val="24"/>
        </w:rPr>
        <w:t>G</w:t>
      </w:r>
      <w:r w:rsidRPr="00A113F5">
        <w:rPr>
          <w:rFonts w:eastAsia="Times New Roman"/>
          <w:color w:val="000000" w:themeColor="text1"/>
          <w:sz w:val="24"/>
          <w:szCs w:val="24"/>
        </w:rPr>
        <w:t xml:space="preserve">old, and </w:t>
      </w:r>
      <w:r w:rsidR="00557994" w:rsidRPr="00A113F5">
        <w:rPr>
          <w:rFonts w:eastAsia="Times New Roman"/>
          <w:color w:val="000000" w:themeColor="text1"/>
          <w:sz w:val="24"/>
          <w:szCs w:val="24"/>
        </w:rPr>
        <w:t>B</w:t>
      </w:r>
      <w:r w:rsidRPr="00A113F5">
        <w:rPr>
          <w:rFonts w:eastAsia="Times New Roman"/>
          <w:color w:val="000000" w:themeColor="text1"/>
          <w:sz w:val="24"/>
          <w:szCs w:val="24"/>
        </w:rPr>
        <w:t xml:space="preserve">lack stripes. </w:t>
      </w:r>
    </w:p>
    <w:p w14:paraId="2E0F50F1" w14:textId="33D6D238" w:rsidR="006B212D" w:rsidRDefault="005E5091" w:rsidP="002D7874">
      <w:pPr>
        <w:numPr>
          <w:ilvl w:val="0"/>
          <w:numId w:val="18"/>
        </w:numPr>
        <w:tabs>
          <w:tab w:val="left" w:pos="3060"/>
        </w:tabs>
        <w:spacing w:line="360" w:lineRule="auto"/>
        <w:rPr>
          <w:rFonts w:eastAsia="Times New Roman"/>
          <w:color w:val="000000" w:themeColor="text1"/>
          <w:sz w:val="24"/>
          <w:szCs w:val="24"/>
        </w:rPr>
      </w:pPr>
      <w:r w:rsidRPr="002D7874">
        <w:rPr>
          <w:rFonts w:eastAsia="Times New Roman"/>
          <w:color w:val="000000" w:themeColor="text1"/>
          <w:sz w:val="24"/>
          <w:szCs w:val="24"/>
        </w:rPr>
        <w:t xml:space="preserve">Ribbon: </w:t>
      </w:r>
      <w:r w:rsidR="00B44B2A" w:rsidRPr="002D7874">
        <w:rPr>
          <w:rFonts w:eastAsia="Times New Roman"/>
          <w:color w:val="000000" w:themeColor="text1"/>
          <w:sz w:val="24"/>
          <w:szCs w:val="24"/>
        </w:rPr>
        <w:t>R</w:t>
      </w:r>
      <w:r w:rsidRPr="002D7874">
        <w:rPr>
          <w:rFonts w:eastAsia="Times New Roman"/>
          <w:color w:val="000000" w:themeColor="text1"/>
          <w:sz w:val="24"/>
          <w:szCs w:val="24"/>
        </w:rPr>
        <w:t xml:space="preserve">ed, </w:t>
      </w:r>
      <w:r w:rsidR="00B44B2A" w:rsidRPr="002D7874">
        <w:rPr>
          <w:rFonts w:eastAsia="Times New Roman"/>
          <w:color w:val="000000" w:themeColor="text1"/>
          <w:sz w:val="24"/>
          <w:szCs w:val="24"/>
        </w:rPr>
        <w:t>G</w:t>
      </w:r>
      <w:r w:rsidRPr="002D7874">
        <w:rPr>
          <w:rFonts w:eastAsia="Times New Roman"/>
          <w:color w:val="000000" w:themeColor="text1"/>
          <w:sz w:val="24"/>
          <w:szCs w:val="24"/>
        </w:rPr>
        <w:t xml:space="preserve">old, and </w:t>
      </w:r>
      <w:r w:rsidR="00B44B2A" w:rsidRPr="002D7874">
        <w:rPr>
          <w:rFonts w:eastAsia="Times New Roman"/>
          <w:color w:val="000000" w:themeColor="text1"/>
          <w:sz w:val="24"/>
          <w:szCs w:val="24"/>
        </w:rPr>
        <w:t>B</w:t>
      </w:r>
      <w:r w:rsidRPr="002D7874">
        <w:rPr>
          <w:rFonts w:eastAsia="Times New Roman"/>
          <w:color w:val="000000" w:themeColor="text1"/>
          <w:sz w:val="24"/>
          <w:szCs w:val="24"/>
        </w:rPr>
        <w:t xml:space="preserve">lack stripes (worn with </w:t>
      </w:r>
      <w:r w:rsidR="00B44B2A" w:rsidRPr="002D7874">
        <w:rPr>
          <w:rFonts w:eastAsia="Times New Roman"/>
          <w:color w:val="000000" w:themeColor="text1"/>
          <w:sz w:val="24"/>
          <w:szCs w:val="24"/>
        </w:rPr>
        <w:t>R</w:t>
      </w:r>
      <w:r w:rsidRPr="002D7874">
        <w:rPr>
          <w:rFonts w:eastAsia="Times New Roman"/>
          <w:color w:val="000000" w:themeColor="text1"/>
          <w:sz w:val="24"/>
          <w:szCs w:val="24"/>
        </w:rPr>
        <w:t>ed to the wearer’s right)</w:t>
      </w:r>
      <w:r w:rsidR="005D6F6A" w:rsidRPr="002D7874">
        <w:rPr>
          <w:rFonts w:eastAsia="Times New Roman"/>
          <w:color w:val="000000" w:themeColor="text1"/>
          <w:sz w:val="24"/>
          <w:szCs w:val="24"/>
        </w:rPr>
        <w:t>.</w:t>
      </w:r>
    </w:p>
    <w:p w14:paraId="7149E5D7" w14:textId="69E4AD3C" w:rsidR="0075110F" w:rsidRPr="002D7874" w:rsidRDefault="0075110F" w:rsidP="0075110F">
      <w:pPr>
        <w:numPr>
          <w:ilvl w:val="1"/>
          <w:numId w:val="18"/>
        </w:numPr>
        <w:tabs>
          <w:tab w:val="left" w:pos="3060"/>
        </w:tabs>
        <w:spacing w:line="360" w:lineRule="auto"/>
        <w:rPr>
          <w:rFonts w:eastAsia="Times New Roman"/>
          <w:color w:val="000000" w:themeColor="text1"/>
          <w:sz w:val="24"/>
          <w:szCs w:val="24"/>
        </w:rPr>
      </w:pPr>
      <w:r>
        <w:rPr>
          <w:rFonts w:eastAsia="Times New Roman"/>
          <w:color w:val="000000" w:themeColor="text1"/>
          <w:sz w:val="24"/>
          <w:szCs w:val="24"/>
        </w:rPr>
        <w:t xml:space="preserve">Image </w:t>
      </w:r>
      <w:r w:rsidR="007304E9">
        <w:rPr>
          <w:rFonts w:eastAsia="Times New Roman"/>
          <w:color w:val="000000" w:themeColor="text1"/>
          <w:sz w:val="24"/>
          <w:szCs w:val="24"/>
        </w:rPr>
        <w:t xml:space="preserve">9 </w:t>
      </w:r>
      <w:r>
        <w:rPr>
          <w:rFonts w:eastAsia="Times New Roman"/>
          <w:color w:val="000000" w:themeColor="text1"/>
          <w:sz w:val="24"/>
          <w:szCs w:val="24"/>
        </w:rPr>
        <w:t>on Page A-4.</w:t>
      </w:r>
    </w:p>
    <w:p w14:paraId="6334633D" w14:textId="77777777" w:rsidR="006B212D" w:rsidRPr="00A113F5" w:rsidRDefault="006B212D">
      <w:pPr>
        <w:tabs>
          <w:tab w:val="left" w:pos="3060"/>
        </w:tabs>
        <w:spacing w:line="360" w:lineRule="auto"/>
        <w:rPr>
          <w:rFonts w:eastAsia="Times New Roman"/>
          <w:color w:val="000000" w:themeColor="text1"/>
          <w:sz w:val="24"/>
          <w:szCs w:val="24"/>
          <w:highlight w:val="white"/>
        </w:rPr>
      </w:pPr>
    </w:p>
    <w:p w14:paraId="3D43FCFC" w14:textId="22FC56D7" w:rsidR="00B56259" w:rsidRPr="00A113F5" w:rsidRDefault="00B56259">
      <w:pPr>
        <w:rPr>
          <w:b/>
          <w:bCs/>
          <w:color w:val="000000" w:themeColor="text1"/>
          <w:sz w:val="56"/>
          <w:szCs w:val="56"/>
        </w:rPr>
      </w:pPr>
      <w:bookmarkStart w:id="28" w:name="_DEVIL_DOG’S_CREED"/>
      <w:bookmarkEnd w:id="28"/>
    </w:p>
    <w:p w14:paraId="3E88665A" w14:textId="77777777" w:rsidR="007622E2" w:rsidRPr="00A113F5" w:rsidRDefault="007622E2">
      <w:pPr>
        <w:rPr>
          <w:b/>
          <w:bCs/>
          <w:color w:val="000000" w:themeColor="text1"/>
          <w:sz w:val="56"/>
          <w:szCs w:val="56"/>
        </w:rPr>
      </w:pPr>
      <w:r w:rsidRPr="00A113F5">
        <w:rPr>
          <w:b/>
          <w:bCs/>
          <w:color w:val="000000" w:themeColor="text1"/>
          <w:sz w:val="56"/>
          <w:szCs w:val="56"/>
        </w:rPr>
        <w:br w:type="page"/>
      </w:r>
    </w:p>
    <w:p w14:paraId="189D8A1F" w14:textId="67659169" w:rsidR="006B212D" w:rsidRPr="00A113F5" w:rsidRDefault="005E5091" w:rsidP="00DE2718">
      <w:pPr>
        <w:pStyle w:val="Heading1"/>
        <w:jc w:val="center"/>
        <w:rPr>
          <w:b/>
          <w:bCs/>
          <w:color w:val="000000" w:themeColor="text1"/>
          <w:sz w:val="56"/>
          <w:szCs w:val="56"/>
        </w:rPr>
      </w:pPr>
      <w:bookmarkStart w:id="29" w:name="_DEVIL_DOG’S_CREED_1"/>
      <w:bookmarkEnd w:id="29"/>
      <w:r w:rsidRPr="00A113F5">
        <w:rPr>
          <w:b/>
          <w:bCs/>
          <w:color w:val="000000" w:themeColor="text1"/>
          <w:sz w:val="56"/>
          <w:szCs w:val="56"/>
        </w:rPr>
        <w:t>DEVIL DOG’S CREED</w:t>
      </w:r>
    </w:p>
    <w:p w14:paraId="6EC87557" w14:textId="77777777" w:rsidR="006B212D" w:rsidRPr="00A113F5" w:rsidRDefault="005E5091">
      <w:pPr>
        <w:tabs>
          <w:tab w:val="left" w:pos="5400"/>
          <w:tab w:val="left" w:pos="3060"/>
        </w:tabs>
        <w:spacing w:line="360" w:lineRule="auto"/>
        <w:jc w:val="center"/>
        <w:rPr>
          <w:rFonts w:eastAsia="Times New Roman"/>
          <w:b/>
          <w:color w:val="000000" w:themeColor="text1"/>
          <w:sz w:val="30"/>
          <w:szCs w:val="30"/>
        </w:rPr>
      </w:pPr>
      <w:r w:rsidRPr="00A113F5">
        <w:rPr>
          <w:rFonts w:eastAsia="Times New Roman"/>
          <w:b/>
          <w:color w:val="000000" w:themeColor="text1"/>
          <w:sz w:val="30"/>
          <w:szCs w:val="30"/>
        </w:rPr>
        <w:t xml:space="preserve">By PDD George E. Williams, August 1989 </w:t>
      </w:r>
    </w:p>
    <w:p w14:paraId="140FAC4B" w14:textId="5BF2D3C0" w:rsidR="006B212D" w:rsidRPr="00A113F5" w:rsidRDefault="005E5091" w:rsidP="005F5778">
      <w:pPr>
        <w:tabs>
          <w:tab w:val="left" w:pos="5400"/>
          <w:tab w:val="left" w:pos="3060"/>
        </w:tabs>
        <w:spacing w:line="360" w:lineRule="auto"/>
        <w:jc w:val="center"/>
        <w:rPr>
          <w:rFonts w:eastAsia="Times New Roman"/>
          <w:b/>
          <w:color w:val="000000" w:themeColor="text1"/>
          <w:sz w:val="30"/>
          <w:szCs w:val="30"/>
        </w:rPr>
      </w:pPr>
      <w:r w:rsidRPr="00A113F5">
        <w:rPr>
          <w:rFonts w:eastAsia="Times New Roman"/>
          <w:b/>
          <w:color w:val="000000" w:themeColor="text1"/>
          <w:sz w:val="30"/>
          <w:szCs w:val="30"/>
        </w:rPr>
        <w:t>(Modified, August 2008)</w:t>
      </w:r>
    </w:p>
    <w:p w14:paraId="0CCEEF12" w14:textId="77777777" w:rsidR="005F5778" w:rsidRPr="00A113F5" w:rsidRDefault="005F5778" w:rsidP="005F5778">
      <w:pPr>
        <w:tabs>
          <w:tab w:val="left" w:pos="5400"/>
          <w:tab w:val="left" w:pos="3060"/>
        </w:tabs>
        <w:spacing w:line="360" w:lineRule="auto"/>
        <w:jc w:val="center"/>
        <w:rPr>
          <w:rFonts w:eastAsia="Times New Roman"/>
          <w:b/>
          <w:color w:val="000000" w:themeColor="text1"/>
          <w:sz w:val="30"/>
          <w:szCs w:val="30"/>
        </w:rPr>
      </w:pPr>
    </w:p>
    <w:p w14:paraId="38517A6F"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 I am an American, I was born in France. </w:t>
      </w:r>
    </w:p>
    <w:p w14:paraId="28D2CF37"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I hold the title of United States Marine, </w:t>
      </w:r>
    </w:p>
    <w:p w14:paraId="3A64311F"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and understand the commitment of holding the title, </w:t>
      </w:r>
    </w:p>
    <w:p w14:paraId="30BD3852"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b/>
          <w:color w:val="000000" w:themeColor="text1"/>
          <w:sz w:val="36"/>
          <w:szCs w:val="36"/>
        </w:rPr>
        <w:t>Devil Dog.</w:t>
      </w:r>
      <w:r w:rsidRPr="00A113F5">
        <w:rPr>
          <w:rFonts w:eastAsia="Times New Roman"/>
          <w:color w:val="000000" w:themeColor="text1"/>
          <w:sz w:val="36"/>
          <w:szCs w:val="36"/>
        </w:rPr>
        <w:t xml:space="preserve"> </w:t>
      </w:r>
    </w:p>
    <w:p w14:paraId="66267542"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It is a tradition born at Belleau Wood in the year 1918, </w:t>
      </w:r>
    </w:p>
    <w:p w14:paraId="6C6D4C27"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of a force in readiness and the “First to Fight.” </w:t>
      </w:r>
    </w:p>
    <w:p w14:paraId="380F5294"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As a Devil Dog, I ask no quarter and give no quarter. </w:t>
      </w:r>
    </w:p>
    <w:p w14:paraId="3EDFCC83" w14:textId="77777777" w:rsidR="006B212D" w:rsidRPr="00A113F5" w:rsidRDefault="005E5091">
      <w:pPr>
        <w:tabs>
          <w:tab w:val="left" w:pos="5400"/>
          <w:tab w:val="left" w:pos="3060"/>
        </w:tabs>
        <w:spacing w:line="480" w:lineRule="auto"/>
        <w:jc w:val="center"/>
        <w:rPr>
          <w:rFonts w:eastAsia="Times New Roman"/>
          <w:color w:val="000000" w:themeColor="text1"/>
          <w:sz w:val="36"/>
          <w:szCs w:val="36"/>
        </w:rPr>
      </w:pPr>
      <w:r w:rsidRPr="00A113F5">
        <w:rPr>
          <w:rFonts w:eastAsia="Times New Roman"/>
          <w:color w:val="000000" w:themeColor="text1"/>
          <w:sz w:val="36"/>
          <w:szCs w:val="36"/>
        </w:rPr>
        <w:t xml:space="preserve">I will do everything in my power to uphold the objectives of the Military Order of Devil Dogs </w:t>
      </w:r>
    </w:p>
    <w:p w14:paraId="53F20EEE" w14:textId="77777777" w:rsidR="00C8521B" w:rsidRPr="00A113F5" w:rsidRDefault="005E5091">
      <w:pPr>
        <w:tabs>
          <w:tab w:val="left" w:pos="5400"/>
          <w:tab w:val="left" w:pos="3060"/>
        </w:tabs>
        <w:spacing w:line="480" w:lineRule="auto"/>
        <w:jc w:val="center"/>
        <w:rPr>
          <w:rFonts w:eastAsia="Times New Roman"/>
          <w:color w:val="000000" w:themeColor="text1"/>
          <w:sz w:val="36"/>
          <w:szCs w:val="36"/>
        </w:rPr>
        <w:sectPr w:rsidR="00C8521B" w:rsidRPr="00A113F5" w:rsidSect="00536508">
          <w:footerReference w:type="default" r:id="rId22"/>
          <w:footerReference w:type="first" r:id="rId23"/>
          <w:pgSz w:w="12240" w:h="15840"/>
          <w:pgMar w:top="1440" w:right="1440" w:bottom="1440" w:left="1440" w:header="720" w:footer="720" w:gutter="0"/>
          <w:pgNumType w:start="1"/>
          <w:cols w:space="720"/>
          <w:titlePg/>
          <w:docGrid w:linePitch="299"/>
        </w:sectPr>
      </w:pPr>
      <w:r w:rsidRPr="00A113F5">
        <w:rPr>
          <w:rFonts w:eastAsia="Times New Roman"/>
          <w:color w:val="000000" w:themeColor="text1"/>
          <w:sz w:val="36"/>
          <w:szCs w:val="36"/>
        </w:rPr>
        <w:t>and to carry out my duties to a swift and satisfactory completion.</w:t>
      </w:r>
    </w:p>
    <w:p w14:paraId="2AB581C7" w14:textId="09580876" w:rsidR="006B212D" w:rsidRPr="00A113F5" w:rsidRDefault="00C8521B" w:rsidP="004B7012">
      <w:pPr>
        <w:pStyle w:val="Heading1"/>
        <w:jc w:val="center"/>
        <w:rPr>
          <w:b/>
          <w:bCs/>
          <w:color w:val="000000" w:themeColor="text1"/>
          <w:sz w:val="28"/>
          <w:szCs w:val="28"/>
        </w:rPr>
      </w:pPr>
      <w:bookmarkStart w:id="30" w:name="_Appendix"/>
      <w:bookmarkEnd w:id="30"/>
      <w:r w:rsidRPr="00A113F5">
        <w:rPr>
          <w:b/>
          <w:bCs/>
          <w:color w:val="000000" w:themeColor="text1"/>
          <w:sz w:val="28"/>
          <w:szCs w:val="28"/>
        </w:rPr>
        <w:t>Appendix</w:t>
      </w:r>
    </w:p>
    <w:p w14:paraId="1EE8D04D" w14:textId="632039F7" w:rsidR="006F3A44" w:rsidRPr="00A113F5" w:rsidRDefault="006F3A44" w:rsidP="00C8521B">
      <w:pPr>
        <w:keepLines/>
        <w:tabs>
          <w:tab w:val="left" w:pos="3060"/>
          <w:tab w:val="left" w:pos="7200"/>
        </w:tabs>
        <w:spacing w:line="259" w:lineRule="auto"/>
        <w:ind w:right="20"/>
        <w:jc w:val="center"/>
        <w:rPr>
          <w:color w:val="000000" w:themeColor="text1"/>
          <w:sz w:val="28"/>
          <w:szCs w:val="28"/>
        </w:rPr>
      </w:pPr>
    </w:p>
    <w:p w14:paraId="450B4077" w14:textId="6C4BFEA4" w:rsidR="00BE573E" w:rsidRPr="00A113F5" w:rsidRDefault="00BE573E"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Pound Dog of the Year</w:t>
      </w:r>
      <w:r w:rsidR="00354540" w:rsidRPr="00A113F5">
        <w:rPr>
          <w:color w:val="000000" w:themeColor="text1"/>
          <w:sz w:val="28"/>
          <w:szCs w:val="28"/>
        </w:rPr>
        <w:t xml:space="preserve">, </w:t>
      </w:r>
      <w:r w:rsidR="005479BC" w:rsidRPr="00A113F5">
        <w:rPr>
          <w:color w:val="000000" w:themeColor="text1"/>
          <w:sz w:val="28"/>
          <w:szCs w:val="28"/>
        </w:rPr>
        <w:t>with Medal</w:t>
      </w:r>
      <w:r w:rsidR="007D00C6" w:rsidRPr="00A113F5">
        <w:rPr>
          <w:color w:val="000000" w:themeColor="text1"/>
          <w:sz w:val="28"/>
          <w:szCs w:val="28"/>
        </w:rPr>
        <w:t>,</w:t>
      </w:r>
      <w:r w:rsidR="005479BC" w:rsidRPr="00A113F5">
        <w:rPr>
          <w:color w:val="000000" w:themeColor="text1"/>
          <w:sz w:val="28"/>
          <w:szCs w:val="28"/>
        </w:rPr>
        <w:t xml:space="preserve"> Ribbon</w:t>
      </w:r>
      <w:r w:rsidR="00D806D5" w:rsidRPr="00A113F5">
        <w:rPr>
          <w:color w:val="000000" w:themeColor="text1"/>
          <w:sz w:val="28"/>
          <w:szCs w:val="28"/>
        </w:rPr>
        <w:t xml:space="preserve"> and Lapel Pin</w:t>
      </w:r>
      <w:r w:rsidR="00726C02">
        <w:rPr>
          <w:color w:val="000000" w:themeColor="text1"/>
          <w:sz w:val="28"/>
          <w:szCs w:val="28"/>
        </w:rPr>
        <w:t xml:space="preserve"> (Image 1).</w:t>
      </w:r>
    </w:p>
    <w:p w14:paraId="3AFE339D" w14:textId="11E9C51E" w:rsidR="009D6533" w:rsidRPr="00A113F5" w:rsidRDefault="00036019"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sz w:val="28"/>
          <w:szCs w:val="28"/>
        </w:rPr>
        <w:drawing>
          <wp:anchor distT="0" distB="0" distL="114300" distR="114300" simplePos="0" relativeHeight="251663360" behindDoc="0" locked="0" layoutInCell="1" allowOverlap="1" wp14:anchorId="67988C19" wp14:editId="2A394C41">
            <wp:simplePos x="0" y="0"/>
            <wp:positionH relativeFrom="margin">
              <wp:align>left</wp:align>
            </wp:positionH>
            <wp:positionV relativeFrom="paragraph">
              <wp:posOffset>203200</wp:posOffset>
            </wp:positionV>
            <wp:extent cx="3158951" cy="2438400"/>
            <wp:effectExtent l="0" t="0" r="3810" b="0"/>
            <wp:wrapNone/>
            <wp:docPr id="1203427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7242" name="Picture 12034272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8951" cy="2438400"/>
                    </a:xfrm>
                    <a:prstGeom prst="rect">
                      <a:avLst/>
                    </a:prstGeom>
                  </pic:spPr>
                </pic:pic>
              </a:graphicData>
            </a:graphic>
            <wp14:sizeRelH relativeFrom="page">
              <wp14:pctWidth>0</wp14:pctWidth>
            </wp14:sizeRelH>
            <wp14:sizeRelV relativeFrom="page">
              <wp14:pctHeight>0</wp14:pctHeight>
            </wp14:sizeRelV>
          </wp:anchor>
        </w:drawing>
      </w:r>
    </w:p>
    <w:p w14:paraId="7750A8DF" w14:textId="503BC82B" w:rsidR="00916DBF" w:rsidRPr="00A113F5" w:rsidRDefault="00036019"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sz w:val="28"/>
          <w:szCs w:val="28"/>
        </w:rPr>
        <w:drawing>
          <wp:anchor distT="0" distB="0" distL="114300" distR="114300" simplePos="0" relativeHeight="251662336" behindDoc="0" locked="0" layoutInCell="1" allowOverlap="1" wp14:anchorId="169DDC1C" wp14:editId="207B0346">
            <wp:simplePos x="0" y="0"/>
            <wp:positionH relativeFrom="margin">
              <wp:posOffset>3362326</wp:posOffset>
            </wp:positionH>
            <wp:positionV relativeFrom="paragraph">
              <wp:posOffset>10795</wp:posOffset>
            </wp:positionV>
            <wp:extent cx="2741562" cy="2170404"/>
            <wp:effectExtent l="0" t="0" r="1905" b="1905"/>
            <wp:wrapNone/>
            <wp:docPr id="3462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8970" name="Picture 3462897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1048" cy="2177914"/>
                    </a:xfrm>
                    <a:prstGeom prst="rect">
                      <a:avLst/>
                    </a:prstGeom>
                  </pic:spPr>
                </pic:pic>
              </a:graphicData>
            </a:graphic>
            <wp14:sizeRelH relativeFrom="page">
              <wp14:pctWidth>0</wp14:pctWidth>
            </wp14:sizeRelH>
            <wp14:sizeRelV relativeFrom="page">
              <wp14:pctHeight>0</wp14:pctHeight>
            </wp14:sizeRelV>
          </wp:anchor>
        </w:drawing>
      </w:r>
    </w:p>
    <w:p w14:paraId="7BC64C80" w14:textId="22791ED2" w:rsidR="00C54648" w:rsidRPr="00A113F5" w:rsidRDefault="00C54648" w:rsidP="006F3A44">
      <w:pPr>
        <w:keepLines/>
        <w:tabs>
          <w:tab w:val="left" w:pos="3060"/>
          <w:tab w:val="left" w:pos="7200"/>
        </w:tabs>
        <w:spacing w:line="259" w:lineRule="auto"/>
        <w:ind w:right="20"/>
        <w:jc w:val="center"/>
        <w:rPr>
          <w:color w:val="000000" w:themeColor="text1"/>
          <w:sz w:val="28"/>
          <w:szCs w:val="28"/>
        </w:rPr>
      </w:pPr>
    </w:p>
    <w:p w14:paraId="14FB1BD0" w14:textId="0C7DB634"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011DC58E"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57324517" w14:textId="2219E384"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6B26C805" w14:textId="04CE7144"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74C9D802"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4690582C"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73C59B87"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54551B10"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65129F98"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012CB3FB"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6E83F4F1"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0357279B"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59DE6860"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1B7D9E9B" w14:textId="77777777" w:rsidR="004C1A6A" w:rsidRPr="00A113F5" w:rsidRDefault="004C1A6A" w:rsidP="006F3A44">
      <w:pPr>
        <w:keepLines/>
        <w:tabs>
          <w:tab w:val="left" w:pos="3060"/>
          <w:tab w:val="left" w:pos="7200"/>
        </w:tabs>
        <w:spacing w:line="259" w:lineRule="auto"/>
        <w:ind w:right="20"/>
        <w:jc w:val="center"/>
        <w:rPr>
          <w:color w:val="000000" w:themeColor="text1"/>
          <w:sz w:val="28"/>
          <w:szCs w:val="28"/>
        </w:rPr>
      </w:pPr>
    </w:p>
    <w:p w14:paraId="543C25AE" w14:textId="1B6AD3CC" w:rsidR="00466BFC" w:rsidRPr="00A113F5" w:rsidRDefault="001225F8"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Pound Keeper’s Meritorious Commendation</w:t>
      </w:r>
      <w:r w:rsidR="00E71B9A" w:rsidRPr="00A113F5">
        <w:rPr>
          <w:color w:val="000000" w:themeColor="text1"/>
          <w:sz w:val="28"/>
          <w:szCs w:val="28"/>
        </w:rPr>
        <w:t xml:space="preserve">, with </w:t>
      </w:r>
      <w:r w:rsidR="005479BC" w:rsidRPr="00A113F5">
        <w:rPr>
          <w:color w:val="000000" w:themeColor="text1"/>
          <w:sz w:val="28"/>
          <w:szCs w:val="28"/>
        </w:rPr>
        <w:t>R</w:t>
      </w:r>
      <w:r w:rsidR="00E71B9A" w:rsidRPr="00A113F5">
        <w:rPr>
          <w:color w:val="000000" w:themeColor="text1"/>
          <w:sz w:val="28"/>
          <w:szCs w:val="28"/>
        </w:rPr>
        <w:t>ibbon</w:t>
      </w:r>
      <w:r w:rsidR="00726C02">
        <w:rPr>
          <w:color w:val="000000" w:themeColor="text1"/>
          <w:sz w:val="28"/>
          <w:szCs w:val="28"/>
        </w:rPr>
        <w:t xml:space="preserve"> (Image 2).</w:t>
      </w:r>
    </w:p>
    <w:p w14:paraId="10DB8CFC" w14:textId="01D292F5" w:rsidR="001225F8" w:rsidRPr="00A113F5" w:rsidRDefault="00D41BB3"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sz w:val="28"/>
          <w:szCs w:val="28"/>
        </w:rPr>
        <w:drawing>
          <wp:anchor distT="0" distB="0" distL="114300" distR="114300" simplePos="0" relativeHeight="251661312" behindDoc="0" locked="0" layoutInCell="1" allowOverlap="1" wp14:anchorId="7AB67554" wp14:editId="711AEEF6">
            <wp:simplePos x="0" y="0"/>
            <wp:positionH relativeFrom="column">
              <wp:posOffset>95250</wp:posOffset>
            </wp:positionH>
            <wp:positionV relativeFrom="paragraph">
              <wp:posOffset>93980</wp:posOffset>
            </wp:positionV>
            <wp:extent cx="3514725" cy="2573020"/>
            <wp:effectExtent l="0" t="0" r="9525" b="0"/>
            <wp:wrapNone/>
            <wp:docPr id="994972231" name="Picture 1" descr="A military order of the devil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2231" name="Picture 1" descr="A military order of the devil dogs&#10;&#10;Description automatically generated"/>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14725" cy="2573020"/>
                    </a:xfrm>
                    <a:prstGeom prst="rect">
                      <a:avLst/>
                    </a:prstGeom>
                  </pic:spPr>
                </pic:pic>
              </a:graphicData>
            </a:graphic>
            <wp14:sizeRelH relativeFrom="page">
              <wp14:pctWidth>0</wp14:pctWidth>
            </wp14:sizeRelH>
            <wp14:sizeRelV relativeFrom="page">
              <wp14:pctHeight>0</wp14:pctHeight>
            </wp14:sizeRelV>
          </wp:anchor>
        </w:drawing>
      </w:r>
      <w:r w:rsidR="00C54648" w:rsidRPr="00A113F5">
        <w:rPr>
          <w:noProof/>
          <w:color w:val="000000" w:themeColor="text1"/>
        </w:rPr>
        <w:drawing>
          <wp:anchor distT="0" distB="0" distL="114300" distR="114300" simplePos="0" relativeHeight="251658240" behindDoc="1" locked="0" layoutInCell="1" allowOverlap="1" wp14:anchorId="34FC9AE1" wp14:editId="3363A733">
            <wp:simplePos x="0" y="0"/>
            <wp:positionH relativeFrom="column">
              <wp:posOffset>3862486</wp:posOffset>
            </wp:positionH>
            <wp:positionV relativeFrom="paragraph">
              <wp:posOffset>1138599</wp:posOffset>
            </wp:positionV>
            <wp:extent cx="1686560" cy="520065"/>
            <wp:effectExtent l="0" t="0" r="8890" b="0"/>
            <wp:wrapTight wrapText="bothSides">
              <wp:wrapPolygon edited="0">
                <wp:start x="0" y="0"/>
                <wp:lineTo x="0" y="20571"/>
                <wp:lineTo x="21470" y="20571"/>
                <wp:lineTo x="21470" y="0"/>
                <wp:lineTo x="0" y="0"/>
              </wp:wrapPolygon>
            </wp:wrapTight>
            <wp:docPr id="8" name="image4.png" descr="A close up of a piece of wood&#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4.png" descr="A close up of a piece of wood&#10;&#10;Description automatically generated"/>
                    <pic:cNvPicPr preferRelativeResize="0"/>
                  </pic:nvPicPr>
                  <pic:blipFill>
                    <a:blip r:embed="rId28">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686560" cy="520065"/>
                    </a:xfrm>
                    <a:prstGeom prst="rect">
                      <a:avLst/>
                    </a:prstGeom>
                    <a:ln/>
                  </pic:spPr>
                </pic:pic>
              </a:graphicData>
            </a:graphic>
            <wp14:sizeRelH relativeFrom="margin">
              <wp14:pctWidth>0</wp14:pctWidth>
            </wp14:sizeRelH>
            <wp14:sizeRelV relativeFrom="margin">
              <wp14:pctHeight>0</wp14:pctHeight>
            </wp14:sizeRelV>
          </wp:anchor>
        </w:drawing>
      </w:r>
    </w:p>
    <w:p w14:paraId="3C4793F9" w14:textId="338DBCDC" w:rsidR="00970C9D" w:rsidRPr="00A113F5" w:rsidRDefault="00970C9D" w:rsidP="006F3A44">
      <w:pPr>
        <w:keepLines/>
        <w:tabs>
          <w:tab w:val="left" w:pos="3060"/>
          <w:tab w:val="left" w:pos="7200"/>
        </w:tabs>
        <w:spacing w:line="259" w:lineRule="auto"/>
        <w:ind w:right="20"/>
        <w:jc w:val="center"/>
        <w:rPr>
          <w:color w:val="000000" w:themeColor="text1"/>
          <w:sz w:val="28"/>
          <w:szCs w:val="28"/>
        </w:rPr>
      </w:pPr>
    </w:p>
    <w:p w14:paraId="462D2EF5" w14:textId="0831B393" w:rsidR="00970C9D" w:rsidRPr="00A113F5" w:rsidRDefault="00970C9D" w:rsidP="006F3A44">
      <w:pPr>
        <w:keepLines/>
        <w:tabs>
          <w:tab w:val="left" w:pos="3060"/>
          <w:tab w:val="left" w:pos="7200"/>
        </w:tabs>
        <w:spacing w:line="259" w:lineRule="auto"/>
        <w:ind w:right="20"/>
        <w:jc w:val="center"/>
        <w:rPr>
          <w:color w:val="000000" w:themeColor="text1"/>
          <w:sz w:val="28"/>
          <w:szCs w:val="28"/>
        </w:rPr>
      </w:pPr>
    </w:p>
    <w:p w14:paraId="1B34BE37" w14:textId="77777777" w:rsidR="00970C9D" w:rsidRPr="00A113F5" w:rsidRDefault="00970C9D" w:rsidP="006F3A44">
      <w:pPr>
        <w:keepLines/>
        <w:tabs>
          <w:tab w:val="left" w:pos="3060"/>
          <w:tab w:val="left" w:pos="7200"/>
        </w:tabs>
        <w:spacing w:line="259" w:lineRule="auto"/>
        <w:ind w:right="20"/>
        <w:jc w:val="center"/>
        <w:rPr>
          <w:color w:val="000000" w:themeColor="text1"/>
          <w:sz w:val="28"/>
          <w:szCs w:val="28"/>
        </w:rPr>
      </w:pPr>
    </w:p>
    <w:p w14:paraId="1FCCAB89" w14:textId="77777777" w:rsidR="00970C9D" w:rsidRPr="00A113F5" w:rsidRDefault="00970C9D" w:rsidP="006F3A44">
      <w:pPr>
        <w:keepLines/>
        <w:tabs>
          <w:tab w:val="left" w:pos="3060"/>
          <w:tab w:val="left" w:pos="7200"/>
        </w:tabs>
        <w:spacing w:line="259" w:lineRule="auto"/>
        <w:ind w:right="20"/>
        <w:jc w:val="center"/>
        <w:rPr>
          <w:color w:val="000000" w:themeColor="text1"/>
          <w:sz w:val="28"/>
          <w:szCs w:val="28"/>
        </w:rPr>
      </w:pPr>
    </w:p>
    <w:p w14:paraId="7832600C"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5362D49C"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72FF1963"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5D407BF4"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6D68C560"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3B6F0E3B"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4156D62A"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5D66D3F7"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12BE221D" w14:textId="77777777" w:rsidR="008F3729" w:rsidRPr="00A113F5" w:rsidRDefault="008F3729" w:rsidP="006F3A44">
      <w:pPr>
        <w:keepLines/>
        <w:tabs>
          <w:tab w:val="left" w:pos="3060"/>
          <w:tab w:val="left" w:pos="7200"/>
        </w:tabs>
        <w:spacing w:line="259" w:lineRule="auto"/>
        <w:ind w:right="20"/>
        <w:jc w:val="center"/>
        <w:rPr>
          <w:color w:val="000000" w:themeColor="text1"/>
          <w:sz w:val="28"/>
          <w:szCs w:val="28"/>
        </w:rPr>
      </w:pPr>
    </w:p>
    <w:p w14:paraId="72B31BA0" w14:textId="5983413E" w:rsidR="0080203E" w:rsidRPr="00A113F5" w:rsidRDefault="00067016"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Certificate of Appreciation</w:t>
      </w:r>
      <w:r w:rsidR="00726C02">
        <w:rPr>
          <w:color w:val="000000" w:themeColor="text1"/>
          <w:sz w:val="28"/>
          <w:szCs w:val="28"/>
        </w:rPr>
        <w:t xml:space="preserve"> (Image 3).</w:t>
      </w:r>
    </w:p>
    <w:p w14:paraId="73A252E9" w14:textId="77777777" w:rsidR="004E3A9B" w:rsidRPr="00A113F5" w:rsidRDefault="004E3A9B" w:rsidP="006F3A44">
      <w:pPr>
        <w:keepLines/>
        <w:tabs>
          <w:tab w:val="left" w:pos="3060"/>
          <w:tab w:val="left" w:pos="7200"/>
        </w:tabs>
        <w:spacing w:line="259" w:lineRule="auto"/>
        <w:ind w:right="20"/>
        <w:jc w:val="center"/>
        <w:rPr>
          <w:color w:val="000000" w:themeColor="text1"/>
          <w:sz w:val="28"/>
          <w:szCs w:val="28"/>
        </w:rPr>
      </w:pPr>
    </w:p>
    <w:p w14:paraId="3C19EF98" w14:textId="0C09EBA8" w:rsidR="004812A8" w:rsidRPr="00A113F5" w:rsidRDefault="0080203E"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sz w:val="28"/>
          <w:szCs w:val="28"/>
        </w:rPr>
        <w:drawing>
          <wp:inline distT="0" distB="0" distL="0" distR="0" wp14:anchorId="35F51834" wp14:editId="26894FF8">
            <wp:extent cx="4114800" cy="2953512"/>
            <wp:effectExtent l="0" t="0" r="0" b="0"/>
            <wp:docPr id="135523747" name="Picture 1" descr="A certificate of appreciation for military 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3747" name="Picture 1" descr="A certificate of appreciation for military order&#10;&#10;Description automatically generated"/>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a:off x="0" y="0"/>
                      <a:ext cx="4114800" cy="2953512"/>
                    </a:xfrm>
                    <a:prstGeom prst="rect">
                      <a:avLst/>
                    </a:prstGeom>
                  </pic:spPr>
                </pic:pic>
              </a:graphicData>
            </a:graphic>
          </wp:inline>
        </w:drawing>
      </w:r>
    </w:p>
    <w:p w14:paraId="0E265A2E" w14:textId="77777777" w:rsidR="00970C9D" w:rsidRPr="00A113F5" w:rsidRDefault="00970C9D" w:rsidP="006F3A44">
      <w:pPr>
        <w:keepLines/>
        <w:tabs>
          <w:tab w:val="left" w:pos="3060"/>
          <w:tab w:val="left" w:pos="7200"/>
        </w:tabs>
        <w:spacing w:line="259" w:lineRule="auto"/>
        <w:ind w:right="20"/>
        <w:jc w:val="center"/>
        <w:rPr>
          <w:color w:val="000000" w:themeColor="text1"/>
          <w:sz w:val="28"/>
          <w:szCs w:val="28"/>
        </w:rPr>
      </w:pPr>
    </w:p>
    <w:p w14:paraId="1B19445C" w14:textId="77777777" w:rsidR="0062390A" w:rsidRPr="00A113F5" w:rsidRDefault="0062390A" w:rsidP="0062390A">
      <w:pPr>
        <w:keepLines/>
        <w:tabs>
          <w:tab w:val="left" w:pos="3060"/>
          <w:tab w:val="left" w:pos="7200"/>
        </w:tabs>
        <w:spacing w:line="259" w:lineRule="auto"/>
        <w:ind w:right="20"/>
        <w:jc w:val="center"/>
        <w:rPr>
          <w:color w:val="000000" w:themeColor="text1"/>
          <w:sz w:val="28"/>
          <w:szCs w:val="28"/>
        </w:rPr>
      </w:pPr>
    </w:p>
    <w:p w14:paraId="04A296C4" w14:textId="77777777" w:rsidR="00C54648" w:rsidRPr="00A113F5" w:rsidRDefault="00C54648" w:rsidP="0062390A">
      <w:pPr>
        <w:keepLines/>
        <w:tabs>
          <w:tab w:val="left" w:pos="3060"/>
          <w:tab w:val="left" w:pos="7200"/>
        </w:tabs>
        <w:spacing w:line="259" w:lineRule="auto"/>
        <w:ind w:right="20"/>
        <w:jc w:val="center"/>
        <w:rPr>
          <w:color w:val="000000" w:themeColor="text1"/>
          <w:sz w:val="28"/>
          <w:szCs w:val="28"/>
        </w:rPr>
      </w:pPr>
    </w:p>
    <w:p w14:paraId="665685B3" w14:textId="77777777" w:rsidR="004E3A9B" w:rsidRPr="00A113F5" w:rsidRDefault="004E3A9B" w:rsidP="0062390A">
      <w:pPr>
        <w:keepLines/>
        <w:tabs>
          <w:tab w:val="left" w:pos="3060"/>
          <w:tab w:val="left" w:pos="7200"/>
        </w:tabs>
        <w:spacing w:line="259" w:lineRule="auto"/>
        <w:ind w:right="20"/>
        <w:jc w:val="center"/>
        <w:rPr>
          <w:color w:val="000000" w:themeColor="text1"/>
          <w:sz w:val="28"/>
          <w:szCs w:val="28"/>
        </w:rPr>
      </w:pPr>
    </w:p>
    <w:p w14:paraId="1CB2F78D" w14:textId="10952467" w:rsidR="002B6013" w:rsidRPr="00A113F5" w:rsidRDefault="002B6013" w:rsidP="0062390A">
      <w:pPr>
        <w:keepLines/>
        <w:tabs>
          <w:tab w:val="left" w:pos="3060"/>
          <w:tab w:val="left" w:pos="7200"/>
        </w:tabs>
        <w:spacing w:line="259" w:lineRule="auto"/>
        <w:ind w:right="20"/>
        <w:jc w:val="center"/>
        <w:rPr>
          <w:color w:val="000000" w:themeColor="text1"/>
        </w:rPr>
      </w:pPr>
      <w:r w:rsidRPr="00A113F5">
        <w:rPr>
          <w:color w:val="000000" w:themeColor="text1"/>
          <w:sz w:val="28"/>
          <w:szCs w:val="28"/>
        </w:rPr>
        <w:t>Distinguished Service Award</w:t>
      </w:r>
      <w:r w:rsidR="00726C02">
        <w:rPr>
          <w:color w:val="000000" w:themeColor="text1"/>
          <w:sz w:val="28"/>
          <w:szCs w:val="28"/>
        </w:rPr>
        <w:t xml:space="preserve"> (Image 4).</w:t>
      </w:r>
      <w:r w:rsidRPr="00A113F5">
        <w:rPr>
          <w:noProof/>
          <w:color w:val="000000" w:themeColor="text1"/>
        </w:rPr>
        <w:drawing>
          <wp:inline distT="0" distB="0" distL="0" distR="0" wp14:anchorId="318D81A2" wp14:editId="35D790AA">
            <wp:extent cx="4114800" cy="2990088"/>
            <wp:effectExtent l="0" t="0" r="0" b="1270"/>
            <wp:docPr id="16950037" name="Picture 1" descr="A certificate of service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037" name="Picture 1" descr="A certificate of service award&#10;&#10;Description automatically generated"/>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14:paraId="10EC836E" w14:textId="77777777"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6ED63471" w14:textId="77777777"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59D2DB16" w14:textId="77777777"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70AA942C" w14:textId="77777777"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14017ABC" w14:textId="77777777"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2FF1682D" w14:textId="4FCB2E72" w:rsidR="00E25BAF" w:rsidRPr="00A113F5" w:rsidRDefault="00561F58"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 xml:space="preserve">Pain In </w:t>
      </w:r>
      <w:r w:rsidR="006D5D43" w:rsidRPr="00A113F5">
        <w:rPr>
          <w:color w:val="000000" w:themeColor="text1"/>
          <w:sz w:val="28"/>
          <w:szCs w:val="28"/>
        </w:rPr>
        <w:t>t</w:t>
      </w:r>
      <w:r w:rsidR="007F0475" w:rsidRPr="00A113F5">
        <w:rPr>
          <w:color w:val="000000" w:themeColor="text1"/>
          <w:sz w:val="28"/>
          <w:szCs w:val="28"/>
        </w:rPr>
        <w:t>he A</w:t>
      </w:r>
      <w:r w:rsidR="004E3A9B" w:rsidRPr="00A113F5">
        <w:rPr>
          <w:color w:val="000000" w:themeColor="text1"/>
          <w:sz w:val="28"/>
          <w:szCs w:val="28"/>
        </w:rPr>
        <w:t>zz</w:t>
      </w:r>
      <w:r w:rsidR="007F0475" w:rsidRPr="00A113F5">
        <w:rPr>
          <w:color w:val="000000" w:themeColor="text1"/>
          <w:sz w:val="28"/>
          <w:szCs w:val="28"/>
        </w:rPr>
        <w:t xml:space="preserve"> Award</w:t>
      </w:r>
      <w:r w:rsidR="00E25BAF" w:rsidRPr="00A113F5">
        <w:rPr>
          <w:color w:val="000000" w:themeColor="text1"/>
          <w:sz w:val="28"/>
          <w:szCs w:val="28"/>
        </w:rPr>
        <w:t>s</w:t>
      </w:r>
      <w:r w:rsidR="00726C02">
        <w:rPr>
          <w:color w:val="000000" w:themeColor="text1"/>
          <w:sz w:val="28"/>
          <w:szCs w:val="28"/>
        </w:rPr>
        <w:t xml:space="preserve"> (Image 5)</w:t>
      </w:r>
      <w:r w:rsidR="00E25BAF" w:rsidRPr="00A113F5">
        <w:rPr>
          <w:color w:val="000000" w:themeColor="text1"/>
          <w:sz w:val="28"/>
          <w:szCs w:val="28"/>
        </w:rPr>
        <w:t>:</w:t>
      </w:r>
    </w:p>
    <w:p w14:paraId="74243FAE" w14:textId="2C29BBC7" w:rsidR="002B6013" w:rsidRPr="00A113F5" w:rsidRDefault="000F3337"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rPr>
        <w:drawing>
          <wp:anchor distT="0" distB="0" distL="114300" distR="114300" simplePos="0" relativeHeight="251659264" behindDoc="1" locked="0" layoutInCell="1" allowOverlap="1" wp14:anchorId="149F1616" wp14:editId="75B128A7">
            <wp:simplePos x="0" y="0"/>
            <wp:positionH relativeFrom="column">
              <wp:posOffset>3891611</wp:posOffset>
            </wp:positionH>
            <wp:positionV relativeFrom="paragraph">
              <wp:posOffset>638010</wp:posOffset>
            </wp:positionV>
            <wp:extent cx="1374775" cy="1351280"/>
            <wp:effectExtent l="0" t="0" r="0" b="1270"/>
            <wp:wrapTight wrapText="bothSides">
              <wp:wrapPolygon edited="0">
                <wp:start x="0" y="0"/>
                <wp:lineTo x="0" y="21316"/>
                <wp:lineTo x="21251" y="21316"/>
                <wp:lineTo x="21251" y="0"/>
                <wp:lineTo x="0" y="0"/>
              </wp:wrapPolygon>
            </wp:wrapTight>
            <wp:docPr id="9" name="image1.png" descr="A gold leaf pin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A gold leaf pin on a white background&#10;&#10;Description automatically generated"/>
                    <pic:cNvPicPr preferRelativeResize="0"/>
                  </pic:nvPicPr>
                  <pic:blipFill rotWithShape="1">
                    <a:blip r:embed="rId34">
                      <a:extLst>
                        <a:ext uri="{28A0092B-C50C-407E-A947-70E740481C1C}">
                          <a14:useLocalDpi xmlns:a14="http://schemas.microsoft.com/office/drawing/2010/main" val="0"/>
                        </a:ext>
                      </a:extLst>
                    </a:blip>
                    <a:srcRect t="9415" b="6314"/>
                    <a:stretch/>
                  </pic:blipFill>
                  <pic:spPr bwMode="auto">
                    <a:xfrm>
                      <a:off x="0" y="0"/>
                      <a:ext cx="1374775" cy="1351280"/>
                    </a:xfrm>
                    <a:prstGeom prst="rect">
                      <a:avLst/>
                    </a:prstGeom>
                    <a:ln>
                      <a:noFill/>
                    </a:ln>
                    <a:extLst>
                      <a:ext uri="{53640926-AAD7-44D8-BBD7-CCE9431645EC}">
                        <a14:shadowObscured xmlns:a14="http://schemas.microsoft.com/office/drawing/2010/main"/>
                      </a:ext>
                    </a:extLst>
                  </pic:spPr>
                </pic:pic>
              </a:graphicData>
            </a:graphic>
          </wp:anchor>
        </w:drawing>
      </w:r>
      <w:r w:rsidR="00C571D2" w:rsidRPr="00A113F5">
        <w:rPr>
          <w:noProof/>
          <w:color w:val="000000" w:themeColor="text1"/>
        </w:rPr>
        <w:drawing>
          <wp:anchor distT="0" distB="0" distL="114300" distR="114300" simplePos="0" relativeHeight="251660288" behindDoc="1" locked="0" layoutInCell="1" allowOverlap="1" wp14:anchorId="313CB771" wp14:editId="668BAC2B">
            <wp:simplePos x="0" y="0"/>
            <wp:positionH relativeFrom="column">
              <wp:posOffset>3886200</wp:posOffset>
            </wp:positionH>
            <wp:positionV relativeFrom="paragraph">
              <wp:posOffset>2222500</wp:posOffset>
            </wp:positionV>
            <wp:extent cx="1374775" cy="1428750"/>
            <wp:effectExtent l="0" t="0" r="0" b="0"/>
            <wp:wrapTight wrapText="bothSides">
              <wp:wrapPolygon edited="0">
                <wp:start x="0" y="0"/>
                <wp:lineTo x="0" y="21312"/>
                <wp:lineTo x="21251" y="21312"/>
                <wp:lineTo x="21251" y="0"/>
                <wp:lineTo x="0" y="0"/>
              </wp:wrapPolygon>
            </wp:wrapTight>
            <wp:docPr id="10" name="image2.png" descr="A silver star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png" descr="A silver star with a white background&#10;&#10;Description automatically generated"/>
                    <pic:cNvPicPr preferRelativeResize="0"/>
                  </pic:nvPicPr>
                  <pic:blipFill rotWithShape="1">
                    <a:blip r:embed="rId35">
                      <a:extLst>
                        <a:ext uri="{28A0092B-C50C-407E-A947-70E740481C1C}">
                          <a14:useLocalDpi xmlns:a14="http://schemas.microsoft.com/office/drawing/2010/main" val="0"/>
                        </a:ext>
                      </a:extLst>
                    </a:blip>
                    <a:srcRect t="13588" b="13920"/>
                    <a:stretch/>
                  </pic:blipFill>
                  <pic:spPr bwMode="auto">
                    <a:xfrm>
                      <a:off x="0" y="0"/>
                      <a:ext cx="137477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1D2" w:rsidRPr="007304E9">
        <w:rPr>
          <w:noProof/>
          <w:color w:val="000000" w:themeColor="text1"/>
          <w:sz w:val="28"/>
          <w:szCs w:val="28"/>
        </w:rPr>
        <mc:AlternateContent>
          <mc:Choice Requires="wps">
            <w:drawing>
              <wp:anchor distT="45720" distB="45720" distL="114300" distR="114300" simplePos="0" relativeHeight="251667456" behindDoc="0" locked="0" layoutInCell="1" allowOverlap="1" wp14:anchorId="600FE895" wp14:editId="62B9BCDF">
                <wp:simplePos x="0" y="0"/>
                <wp:positionH relativeFrom="column">
                  <wp:posOffset>3885565</wp:posOffset>
                </wp:positionH>
                <wp:positionV relativeFrom="paragraph">
                  <wp:posOffset>1941830</wp:posOffset>
                </wp:positionV>
                <wp:extent cx="1374775" cy="1404620"/>
                <wp:effectExtent l="0" t="0" r="0" b="7620"/>
                <wp:wrapSquare wrapText="bothSides"/>
                <wp:docPr id="784907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04620"/>
                        </a:xfrm>
                        <a:prstGeom prst="rect">
                          <a:avLst/>
                        </a:prstGeom>
                        <a:solidFill>
                          <a:srgbClr val="FFFFFF"/>
                        </a:solidFill>
                        <a:ln w="9525">
                          <a:noFill/>
                          <a:miter lim="800000"/>
                          <a:headEnd/>
                          <a:tailEnd/>
                        </a:ln>
                      </wps:spPr>
                      <wps:txbx>
                        <w:txbxContent>
                          <w:p w14:paraId="4F19927E" w14:textId="6732AAF2" w:rsidR="007304E9" w:rsidRPr="007304E9" w:rsidRDefault="007304E9" w:rsidP="007304E9">
                            <w:pPr>
                              <w:jc w:val="center"/>
                              <w:rPr>
                                <w:sz w:val="28"/>
                                <w:szCs w:val="28"/>
                              </w:rPr>
                            </w:pPr>
                            <w:r w:rsidRPr="007304E9">
                              <w:rPr>
                                <w:sz w:val="28"/>
                                <w:szCs w:val="28"/>
                              </w:rPr>
                              <w:t xml:space="preserve">Image </w:t>
                            </w:r>
                            <w:r>
                              <w:rPr>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0FE895" id="_x0000_t202" coordsize="21600,21600" o:spt="202" path="m,l,21600r21600,l21600,xe">
                <v:stroke joinstyle="miter"/>
                <v:path gradientshapeok="t" o:connecttype="rect"/>
              </v:shapetype>
              <v:shape id="Text Box 2" o:spid="_x0000_s1026" type="#_x0000_t202" style="position:absolute;left:0;text-align:left;margin-left:305.95pt;margin-top:152.9pt;width:10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YMDgIAAPcDAAAOAAAAZHJzL2Uyb0RvYy54bWysU9tu2zAMfR+wfxD0vtjJkqY14hRdugwD&#10;ugvQ7QNkWY6FyaJGKbGzry8lp2nQvQ3zg0Ca1CF5eLS6HTrDDgq9Blvy6STnTFkJtba7kv/8sX13&#10;zZ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" stroked="f">
                <v:textbox style="mso-fit-shape-to-text:t">
                  <w:txbxContent>
                    <w:p w14:paraId="4F19927E" w14:textId="6732AAF2" w:rsidR="007304E9" w:rsidRPr="007304E9" w:rsidRDefault="007304E9" w:rsidP="007304E9">
                      <w:pPr>
                        <w:jc w:val="center"/>
                        <w:rPr>
                          <w:sz w:val="28"/>
                          <w:szCs w:val="28"/>
                        </w:rPr>
                      </w:pPr>
                      <w:r w:rsidRPr="007304E9">
                        <w:rPr>
                          <w:sz w:val="28"/>
                          <w:szCs w:val="28"/>
                        </w:rPr>
                        <w:t xml:space="preserve">Image </w:t>
                      </w:r>
                      <w:r>
                        <w:rPr>
                          <w:sz w:val="28"/>
                          <w:szCs w:val="28"/>
                        </w:rPr>
                        <w:t>6</w:t>
                      </w:r>
                    </w:p>
                  </w:txbxContent>
                </v:textbox>
                <w10:wrap type="square"/>
              </v:shape>
            </w:pict>
          </mc:Fallback>
        </mc:AlternateContent>
      </w:r>
      <w:r w:rsidR="00C571D2" w:rsidRPr="00A113F5">
        <w:rPr>
          <w:noProof/>
          <w:color w:val="000000" w:themeColor="text1"/>
        </w:rPr>
        <w:drawing>
          <wp:anchor distT="0" distB="0" distL="114300" distR="114300" simplePos="0" relativeHeight="251670528" behindDoc="0" locked="0" layoutInCell="1" allowOverlap="1" wp14:anchorId="7CD14AF0" wp14:editId="5F22AF24">
            <wp:simplePos x="0" y="0"/>
            <wp:positionH relativeFrom="column">
              <wp:posOffset>685800</wp:posOffset>
            </wp:positionH>
            <wp:positionV relativeFrom="paragraph">
              <wp:posOffset>595630</wp:posOffset>
            </wp:positionV>
            <wp:extent cx="1983740" cy="3053715"/>
            <wp:effectExtent l="0" t="0" r="0" b="0"/>
            <wp:wrapTopAndBottom/>
            <wp:docPr id="3" name="image8.png" descr="A gold medal with a red and blue ribb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8.png" descr="A gold medal with a red and blue ribbon&#10;&#10;Description automatically generated"/>
                    <pic:cNvPicPr preferRelativeResize="0"/>
                  </pic:nvPicPr>
                  <pic:blipFill>
                    <a:blip r:embed="rId36" cstate="print">
                      <a:extLst>
                        <a:ext uri="{BEBA8EAE-BF5A-486C-A8C5-ECC9F3942E4B}">
                          <a14:imgProps xmlns:a14="http://schemas.microsoft.com/office/drawing/2010/main">
                            <a14:imgLayer r:embed="rId37">
                              <a14:imgEffect>
                                <a14:brightnessContrast bright="38000" contrast="-18000"/>
                              </a14:imgEffect>
                            </a14:imgLayer>
                          </a14:imgProps>
                        </a:ext>
                        <a:ext uri="{28A0092B-C50C-407E-A947-70E740481C1C}">
                          <a14:useLocalDpi xmlns:a14="http://schemas.microsoft.com/office/drawing/2010/main" val="0"/>
                        </a:ext>
                      </a:extLst>
                    </a:blip>
                    <a:srcRect/>
                    <a:stretch>
                      <a:fillRect/>
                    </a:stretch>
                  </pic:blipFill>
                  <pic:spPr>
                    <a:xfrm>
                      <a:off x="0" y="0"/>
                      <a:ext cx="1983740" cy="3053715"/>
                    </a:xfrm>
                    <a:prstGeom prst="rect">
                      <a:avLst/>
                    </a:prstGeom>
                    <a:ln/>
                    <a:effectLst/>
                  </pic:spPr>
                </pic:pic>
              </a:graphicData>
            </a:graphic>
            <wp14:sizeRelH relativeFrom="margin">
              <wp14:pctWidth>0</wp14:pctWidth>
            </wp14:sizeRelH>
            <wp14:sizeRelV relativeFrom="margin">
              <wp14:pctHeight>0</wp14:pctHeight>
            </wp14:sizeRelV>
          </wp:anchor>
        </w:drawing>
      </w:r>
      <w:r w:rsidR="00E25BAF" w:rsidRPr="00A113F5">
        <w:rPr>
          <w:color w:val="000000" w:themeColor="text1"/>
          <w:sz w:val="28"/>
          <w:szCs w:val="28"/>
        </w:rPr>
        <w:t xml:space="preserve">PIA </w:t>
      </w:r>
      <w:r w:rsidR="00161439" w:rsidRPr="00A113F5">
        <w:rPr>
          <w:color w:val="000000" w:themeColor="text1"/>
          <w:sz w:val="28"/>
          <w:szCs w:val="28"/>
        </w:rPr>
        <w:t>R</w:t>
      </w:r>
      <w:r w:rsidR="00E25BAF" w:rsidRPr="00A113F5">
        <w:rPr>
          <w:color w:val="000000" w:themeColor="text1"/>
          <w:sz w:val="28"/>
          <w:szCs w:val="28"/>
        </w:rPr>
        <w:t xml:space="preserve">ibbon and </w:t>
      </w:r>
      <w:r w:rsidR="00161439" w:rsidRPr="00A113F5">
        <w:rPr>
          <w:color w:val="000000" w:themeColor="text1"/>
          <w:sz w:val="28"/>
          <w:szCs w:val="28"/>
        </w:rPr>
        <w:t>M</w:t>
      </w:r>
      <w:r w:rsidR="00E25BAF" w:rsidRPr="00A113F5">
        <w:rPr>
          <w:color w:val="000000" w:themeColor="text1"/>
          <w:sz w:val="28"/>
          <w:szCs w:val="28"/>
        </w:rPr>
        <w:t xml:space="preserve">edal, with </w:t>
      </w:r>
      <w:r w:rsidR="00D6762D" w:rsidRPr="00A113F5">
        <w:rPr>
          <w:color w:val="000000" w:themeColor="text1"/>
          <w:sz w:val="28"/>
          <w:szCs w:val="28"/>
        </w:rPr>
        <w:t xml:space="preserve">Major </w:t>
      </w:r>
      <w:r w:rsidR="00E25BAF" w:rsidRPr="00A113F5">
        <w:rPr>
          <w:color w:val="000000" w:themeColor="text1"/>
          <w:sz w:val="28"/>
          <w:szCs w:val="28"/>
        </w:rPr>
        <w:t>PIA</w:t>
      </w:r>
      <w:r w:rsidR="002A1444" w:rsidRPr="00A113F5">
        <w:rPr>
          <w:color w:val="000000" w:themeColor="text1"/>
          <w:sz w:val="28"/>
          <w:szCs w:val="28"/>
        </w:rPr>
        <w:t xml:space="preserve"> (2</w:t>
      </w:r>
      <w:r w:rsidR="002A1444" w:rsidRPr="00A113F5">
        <w:rPr>
          <w:color w:val="000000" w:themeColor="text1"/>
          <w:sz w:val="28"/>
          <w:szCs w:val="28"/>
          <w:vertAlign w:val="superscript"/>
        </w:rPr>
        <w:t>nd</w:t>
      </w:r>
      <w:r w:rsidR="002A1444" w:rsidRPr="00A113F5">
        <w:rPr>
          <w:color w:val="000000" w:themeColor="text1"/>
          <w:sz w:val="28"/>
          <w:szCs w:val="28"/>
        </w:rPr>
        <w:t xml:space="preserve"> award)</w:t>
      </w:r>
      <w:r w:rsidR="00E25BAF" w:rsidRPr="00A113F5">
        <w:rPr>
          <w:color w:val="000000" w:themeColor="text1"/>
          <w:sz w:val="28"/>
          <w:szCs w:val="28"/>
        </w:rPr>
        <w:t xml:space="preserve"> and General PIA (3</w:t>
      </w:r>
      <w:r w:rsidR="00E25BAF" w:rsidRPr="00A113F5">
        <w:rPr>
          <w:color w:val="000000" w:themeColor="text1"/>
          <w:sz w:val="28"/>
          <w:szCs w:val="28"/>
          <w:vertAlign w:val="superscript"/>
        </w:rPr>
        <w:t>rd</w:t>
      </w:r>
      <w:r w:rsidR="00E25BAF" w:rsidRPr="00A113F5">
        <w:rPr>
          <w:color w:val="000000" w:themeColor="text1"/>
          <w:sz w:val="28"/>
          <w:szCs w:val="28"/>
        </w:rPr>
        <w:t xml:space="preserve"> award)</w:t>
      </w:r>
      <w:r w:rsidR="005479BC" w:rsidRPr="00A113F5">
        <w:rPr>
          <w:color w:val="000000" w:themeColor="text1"/>
          <w:sz w:val="28"/>
          <w:szCs w:val="28"/>
        </w:rPr>
        <w:t>.</w:t>
      </w:r>
    </w:p>
    <w:p w14:paraId="45D99E4E" w14:textId="63516B85" w:rsidR="007F0475" w:rsidRPr="00A113F5" w:rsidRDefault="00C571D2" w:rsidP="00C571D2">
      <w:pPr>
        <w:keepLines/>
        <w:tabs>
          <w:tab w:val="left" w:pos="3060"/>
          <w:tab w:val="left" w:pos="7200"/>
        </w:tabs>
        <w:spacing w:line="259" w:lineRule="auto"/>
        <w:ind w:right="20"/>
        <w:rPr>
          <w:color w:val="000000" w:themeColor="text1"/>
          <w:sz w:val="28"/>
          <w:szCs w:val="28"/>
        </w:rPr>
      </w:pPr>
      <w:r w:rsidRPr="007304E9">
        <w:rPr>
          <w:noProof/>
          <w:color w:val="000000" w:themeColor="text1"/>
          <w:sz w:val="28"/>
          <w:szCs w:val="28"/>
        </w:rPr>
        <mc:AlternateContent>
          <mc:Choice Requires="wps">
            <w:drawing>
              <wp:anchor distT="45720" distB="45720" distL="114300" distR="114300" simplePos="0" relativeHeight="251669504" behindDoc="0" locked="0" layoutInCell="1" allowOverlap="1" wp14:anchorId="2AB61BB1" wp14:editId="17ABD599">
                <wp:simplePos x="0" y="0"/>
                <wp:positionH relativeFrom="column">
                  <wp:posOffset>3886200</wp:posOffset>
                </wp:positionH>
                <wp:positionV relativeFrom="paragraph">
                  <wp:posOffset>3209290</wp:posOffset>
                </wp:positionV>
                <wp:extent cx="1374775" cy="1404620"/>
                <wp:effectExtent l="0" t="0" r="0" b="7620"/>
                <wp:wrapSquare wrapText="bothSides"/>
                <wp:docPr id="32266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04620"/>
                        </a:xfrm>
                        <a:prstGeom prst="rect">
                          <a:avLst/>
                        </a:prstGeom>
                        <a:solidFill>
                          <a:srgbClr val="FFFFFF"/>
                        </a:solidFill>
                        <a:ln w="9525">
                          <a:noFill/>
                          <a:miter lim="800000"/>
                          <a:headEnd/>
                          <a:tailEnd/>
                        </a:ln>
                      </wps:spPr>
                      <wps:txbx>
                        <w:txbxContent>
                          <w:p w14:paraId="31283F96" w14:textId="58484DBA" w:rsidR="007304E9" w:rsidRPr="007304E9" w:rsidRDefault="007304E9" w:rsidP="007304E9">
                            <w:pPr>
                              <w:jc w:val="center"/>
                              <w:rPr>
                                <w:sz w:val="28"/>
                                <w:szCs w:val="28"/>
                              </w:rPr>
                            </w:pPr>
                            <w:r w:rsidRPr="007304E9">
                              <w:rPr>
                                <w:sz w:val="28"/>
                                <w:szCs w:val="28"/>
                              </w:rPr>
                              <w:t xml:space="preserve">Image </w:t>
                            </w:r>
                            <w:r>
                              <w:rPr>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61BB1" id="_x0000_s1027" type="#_x0000_t202" style="position:absolute;margin-left:306pt;margin-top:252.7pt;width:108.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" stroked="f">
                <v:textbox style="mso-fit-shape-to-text:t">
                  <w:txbxContent>
                    <w:p w14:paraId="31283F96" w14:textId="58484DBA" w:rsidR="007304E9" w:rsidRPr="007304E9" w:rsidRDefault="007304E9" w:rsidP="007304E9">
                      <w:pPr>
                        <w:jc w:val="center"/>
                        <w:rPr>
                          <w:sz w:val="28"/>
                          <w:szCs w:val="28"/>
                        </w:rPr>
                      </w:pPr>
                      <w:r w:rsidRPr="007304E9">
                        <w:rPr>
                          <w:sz w:val="28"/>
                          <w:szCs w:val="28"/>
                        </w:rPr>
                        <w:t xml:space="preserve">Image </w:t>
                      </w:r>
                      <w:r>
                        <w:rPr>
                          <w:sz w:val="28"/>
                          <w:szCs w:val="28"/>
                        </w:rPr>
                        <w:t>7</w:t>
                      </w:r>
                    </w:p>
                  </w:txbxContent>
                </v:textbox>
                <w10:wrap type="square"/>
              </v:shape>
            </w:pict>
          </mc:Fallback>
        </mc:AlternateContent>
      </w:r>
      <w:r w:rsidRPr="007304E9">
        <w:rPr>
          <w:noProof/>
          <w:color w:val="000000" w:themeColor="text1"/>
          <w:sz w:val="28"/>
          <w:szCs w:val="28"/>
        </w:rPr>
        <mc:AlternateContent>
          <mc:Choice Requires="wps">
            <w:drawing>
              <wp:anchor distT="45720" distB="45720" distL="114300" distR="114300" simplePos="0" relativeHeight="251665408" behindDoc="0" locked="0" layoutInCell="1" allowOverlap="1" wp14:anchorId="0D363A52" wp14:editId="1ACCEB23">
                <wp:simplePos x="0" y="0"/>
                <wp:positionH relativeFrom="column">
                  <wp:posOffset>685800</wp:posOffset>
                </wp:positionH>
                <wp:positionV relativeFrom="paragraph">
                  <wp:posOffset>3211830</wp:posOffset>
                </wp:positionV>
                <wp:extent cx="198374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404620"/>
                        </a:xfrm>
                        <a:prstGeom prst="rect">
                          <a:avLst/>
                        </a:prstGeom>
                        <a:solidFill>
                          <a:srgbClr val="FFFFFF"/>
                        </a:solidFill>
                        <a:ln w="9525">
                          <a:noFill/>
                          <a:miter lim="800000"/>
                          <a:headEnd/>
                          <a:tailEnd/>
                        </a:ln>
                      </wps:spPr>
                      <wps:txbx>
                        <w:txbxContent>
                          <w:p w14:paraId="6E64B1CB" w14:textId="248DAC6D" w:rsidR="007304E9" w:rsidRPr="007304E9" w:rsidRDefault="007304E9" w:rsidP="00C571D2">
                            <w:pPr>
                              <w:jc w:val="center"/>
                              <w:rPr>
                                <w:sz w:val="28"/>
                                <w:szCs w:val="28"/>
                              </w:rPr>
                            </w:pPr>
                            <w:r w:rsidRPr="007304E9">
                              <w:rPr>
                                <w:sz w:val="28"/>
                                <w:szCs w:val="28"/>
                              </w:rPr>
                              <w:t>Image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63A52" id="_x0000_s1028" type="#_x0000_t202" style="position:absolute;margin-left:54pt;margin-top:252.9pt;width:156.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JVEg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" stroked="f">
                <v:textbox style="mso-fit-shape-to-text:t">
                  <w:txbxContent>
                    <w:p w14:paraId="6E64B1CB" w14:textId="248DAC6D" w:rsidR="007304E9" w:rsidRPr="007304E9" w:rsidRDefault="007304E9" w:rsidP="00C571D2">
                      <w:pPr>
                        <w:jc w:val="center"/>
                        <w:rPr>
                          <w:sz w:val="28"/>
                          <w:szCs w:val="28"/>
                        </w:rPr>
                      </w:pPr>
                      <w:r w:rsidRPr="007304E9">
                        <w:rPr>
                          <w:sz w:val="28"/>
                          <w:szCs w:val="28"/>
                        </w:rPr>
                        <w:t>Image 5</w:t>
                      </w:r>
                    </w:p>
                  </w:txbxContent>
                </v:textbox>
                <w10:wrap type="square"/>
              </v:shape>
            </w:pict>
          </mc:Fallback>
        </mc:AlternateContent>
      </w:r>
    </w:p>
    <w:p w14:paraId="5D132232" w14:textId="1F10CB23"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08A941A7" w14:textId="42B01FCC" w:rsidR="0062390A" w:rsidRPr="00A113F5" w:rsidRDefault="0062390A" w:rsidP="006F3A44">
      <w:pPr>
        <w:keepLines/>
        <w:tabs>
          <w:tab w:val="left" w:pos="3060"/>
          <w:tab w:val="left" w:pos="7200"/>
        </w:tabs>
        <w:spacing w:line="259" w:lineRule="auto"/>
        <w:ind w:right="20"/>
        <w:jc w:val="center"/>
        <w:rPr>
          <w:color w:val="000000" w:themeColor="text1"/>
          <w:sz w:val="28"/>
          <w:szCs w:val="28"/>
        </w:rPr>
      </w:pPr>
    </w:p>
    <w:p w14:paraId="2F79F777" w14:textId="6F8F769C" w:rsidR="004E7CE5" w:rsidRPr="00A113F5" w:rsidRDefault="000F3337" w:rsidP="006F3A44">
      <w:pPr>
        <w:keepLines/>
        <w:tabs>
          <w:tab w:val="left" w:pos="3060"/>
          <w:tab w:val="left" w:pos="7200"/>
        </w:tabs>
        <w:spacing w:line="259" w:lineRule="auto"/>
        <w:ind w:right="20"/>
        <w:jc w:val="center"/>
        <w:rPr>
          <w:color w:val="000000" w:themeColor="text1"/>
          <w:sz w:val="28"/>
          <w:szCs w:val="28"/>
        </w:rPr>
      </w:pPr>
      <w:r>
        <w:rPr>
          <w:noProof/>
          <w:color w:val="000000" w:themeColor="text1"/>
          <w:sz w:val="28"/>
          <w:szCs w:val="28"/>
        </w:rPr>
        <w:drawing>
          <wp:anchor distT="0" distB="0" distL="114300" distR="114300" simplePos="0" relativeHeight="251671552" behindDoc="1" locked="0" layoutInCell="1" allowOverlap="1" wp14:anchorId="74A56150" wp14:editId="14833615">
            <wp:simplePos x="0" y="0"/>
            <wp:positionH relativeFrom="column">
              <wp:posOffset>1710607</wp:posOffset>
            </wp:positionH>
            <wp:positionV relativeFrom="paragraph">
              <wp:posOffset>121920</wp:posOffset>
            </wp:positionV>
            <wp:extent cx="2605532" cy="2628900"/>
            <wp:effectExtent l="0" t="0" r="0" b="0"/>
            <wp:wrapTight wrapText="bothSides">
              <wp:wrapPolygon edited="0">
                <wp:start x="2843" y="3443"/>
                <wp:lineTo x="3159" y="6417"/>
                <wp:lineTo x="5844" y="11270"/>
                <wp:lineTo x="5844" y="11583"/>
                <wp:lineTo x="8370" y="13774"/>
                <wp:lineTo x="8686" y="18939"/>
                <wp:lineTo x="10897" y="19252"/>
                <wp:lineTo x="11687" y="19252"/>
                <wp:lineTo x="12003" y="18783"/>
                <wp:lineTo x="12319" y="13774"/>
                <wp:lineTo x="12951" y="13774"/>
                <wp:lineTo x="15635" y="11739"/>
                <wp:lineTo x="15793" y="11270"/>
                <wp:lineTo x="17689" y="8765"/>
                <wp:lineTo x="18478" y="6730"/>
                <wp:lineTo x="18320" y="6261"/>
                <wp:lineTo x="18952" y="4539"/>
                <wp:lineTo x="17689" y="4383"/>
                <wp:lineTo x="3632" y="3443"/>
                <wp:lineTo x="2843" y="3443"/>
              </wp:wrapPolygon>
            </wp:wrapTight>
            <wp:docPr id="29598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88725" name="Picture 295988725"/>
                    <pic:cNvPicPr/>
                  </pic:nvPicPr>
                  <pic:blipFill>
                    <a:blip r:embed="rId38">
                      <a:extLst>
                        <a:ext uri="{28A0092B-C50C-407E-A947-70E740481C1C}">
                          <a14:useLocalDpi xmlns:a14="http://schemas.microsoft.com/office/drawing/2010/main" val="0"/>
                        </a:ext>
                      </a:extLst>
                    </a:blip>
                    <a:stretch>
                      <a:fillRect/>
                    </a:stretch>
                  </pic:blipFill>
                  <pic:spPr>
                    <a:xfrm>
                      <a:off x="0" y="0"/>
                      <a:ext cx="2605532" cy="2628900"/>
                    </a:xfrm>
                    <a:prstGeom prst="rect">
                      <a:avLst/>
                    </a:prstGeom>
                  </pic:spPr>
                </pic:pic>
              </a:graphicData>
            </a:graphic>
            <wp14:sizeRelH relativeFrom="page">
              <wp14:pctWidth>0</wp14:pctWidth>
            </wp14:sizeRelH>
            <wp14:sizeRelV relativeFrom="page">
              <wp14:pctHeight>0</wp14:pctHeight>
            </wp14:sizeRelV>
          </wp:anchor>
        </w:drawing>
      </w:r>
    </w:p>
    <w:p w14:paraId="33C53804" w14:textId="053E5AA3" w:rsidR="00416B23" w:rsidRPr="00A113F5" w:rsidRDefault="00654249"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Flying Horse’s A</w:t>
      </w:r>
      <w:r w:rsidR="00D47AB9" w:rsidRPr="00A113F5">
        <w:rPr>
          <w:color w:val="000000" w:themeColor="text1"/>
          <w:sz w:val="28"/>
          <w:szCs w:val="28"/>
        </w:rPr>
        <w:t>zz</w:t>
      </w:r>
      <w:r w:rsidRPr="00A113F5">
        <w:rPr>
          <w:color w:val="000000" w:themeColor="text1"/>
          <w:sz w:val="28"/>
          <w:szCs w:val="28"/>
        </w:rPr>
        <w:t xml:space="preserve"> Award</w:t>
      </w:r>
      <w:r w:rsidR="00726C02">
        <w:rPr>
          <w:color w:val="000000" w:themeColor="text1"/>
          <w:sz w:val="28"/>
          <w:szCs w:val="28"/>
        </w:rPr>
        <w:t xml:space="preserve"> (Image </w:t>
      </w:r>
      <w:r w:rsidR="007304E9">
        <w:rPr>
          <w:color w:val="000000" w:themeColor="text1"/>
          <w:sz w:val="28"/>
          <w:szCs w:val="28"/>
        </w:rPr>
        <w:t>8</w:t>
      </w:r>
      <w:r w:rsidR="00726C02">
        <w:rPr>
          <w:color w:val="000000" w:themeColor="text1"/>
          <w:sz w:val="28"/>
          <w:szCs w:val="28"/>
        </w:rPr>
        <w:t>)</w:t>
      </w:r>
      <w:r w:rsidR="005479BC" w:rsidRPr="00A113F5">
        <w:rPr>
          <w:color w:val="000000" w:themeColor="text1"/>
          <w:sz w:val="28"/>
          <w:szCs w:val="28"/>
        </w:rPr>
        <w:t>.</w:t>
      </w:r>
    </w:p>
    <w:p w14:paraId="34A9473D" w14:textId="50E4AB61" w:rsidR="00C54648" w:rsidRPr="00A113F5" w:rsidRDefault="00C54648" w:rsidP="006F3A44">
      <w:pPr>
        <w:keepLines/>
        <w:tabs>
          <w:tab w:val="left" w:pos="3060"/>
          <w:tab w:val="left" w:pos="7200"/>
        </w:tabs>
        <w:spacing w:line="259" w:lineRule="auto"/>
        <w:ind w:right="20"/>
        <w:jc w:val="center"/>
        <w:rPr>
          <w:color w:val="000000" w:themeColor="text1"/>
          <w:sz w:val="28"/>
          <w:szCs w:val="28"/>
        </w:rPr>
      </w:pPr>
    </w:p>
    <w:p w14:paraId="7D8E1F26" w14:textId="77777777" w:rsidR="00C54648" w:rsidRPr="00A113F5" w:rsidRDefault="00C54648" w:rsidP="006F3A44">
      <w:pPr>
        <w:keepLines/>
        <w:tabs>
          <w:tab w:val="left" w:pos="3060"/>
          <w:tab w:val="left" w:pos="7200"/>
        </w:tabs>
        <w:spacing w:line="259" w:lineRule="auto"/>
        <w:ind w:right="20"/>
        <w:jc w:val="center"/>
        <w:rPr>
          <w:color w:val="000000" w:themeColor="text1"/>
          <w:sz w:val="28"/>
          <w:szCs w:val="28"/>
        </w:rPr>
      </w:pPr>
    </w:p>
    <w:p w14:paraId="57811922" w14:textId="77777777" w:rsidR="00C54648" w:rsidRPr="00A113F5" w:rsidRDefault="00C54648" w:rsidP="006F3A44">
      <w:pPr>
        <w:keepLines/>
        <w:tabs>
          <w:tab w:val="left" w:pos="3060"/>
          <w:tab w:val="left" w:pos="7200"/>
        </w:tabs>
        <w:spacing w:line="259" w:lineRule="auto"/>
        <w:ind w:right="20"/>
        <w:jc w:val="center"/>
        <w:rPr>
          <w:color w:val="000000" w:themeColor="text1"/>
          <w:sz w:val="28"/>
          <w:szCs w:val="28"/>
        </w:rPr>
      </w:pPr>
    </w:p>
    <w:p w14:paraId="51BF9716"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29C86739"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36D8C56D"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5B3EDDEC"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17605608"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22B87D6C"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7CADC4BD" w14:textId="77777777" w:rsidR="000F3337" w:rsidRDefault="000F3337" w:rsidP="006F3A44">
      <w:pPr>
        <w:keepLines/>
        <w:tabs>
          <w:tab w:val="left" w:pos="3060"/>
          <w:tab w:val="left" w:pos="7200"/>
        </w:tabs>
        <w:spacing w:line="259" w:lineRule="auto"/>
        <w:ind w:right="20"/>
        <w:jc w:val="center"/>
        <w:rPr>
          <w:color w:val="000000" w:themeColor="text1"/>
          <w:sz w:val="28"/>
          <w:szCs w:val="28"/>
        </w:rPr>
      </w:pPr>
    </w:p>
    <w:p w14:paraId="022424A1" w14:textId="77777777" w:rsidR="000F3337" w:rsidRPr="00A113F5" w:rsidRDefault="000F3337" w:rsidP="006F3A44">
      <w:pPr>
        <w:keepLines/>
        <w:tabs>
          <w:tab w:val="left" w:pos="3060"/>
          <w:tab w:val="left" w:pos="7200"/>
        </w:tabs>
        <w:spacing w:line="259" w:lineRule="auto"/>
        <w:ind w:right="20"/>
        <w:jc w:val="center"/>
        <w:rPr>
          <w:color w:val="000000" w:themeColor="text1"/>
          <w:sz w:val="28"/>
          <w:szCs w:val="28"/>
        </w:rPr>
      </w:pPr>
    </w:p>
    <w:p w14:paraId="0862340D" w14:textId="77777777" w:rsidR="00C54648" w:rsidRPr="00A113F5" w:rsidRDefault="00C54648" w:rsidP="006F3A44">
      <w:pPr>
        <w:keepLines/>
        <w:tabs>
          <w:tab w:val="left" w:pos="3060"/>
          <w:tab w:val="left" w:pos="7200"/>
        </w:tabs>
        <w:spacing w:line="259" w:lineRule="auto"/>
        <w:ind w:right="20"/>
        <w:jc w:val="center"/>
        <w:rPr>
          <w:color w:val="000000" w:themeColor="text1"/>
          <w:sz w:val="28"/>
          <w:szCs w:val="28"/>
        </w:rPr>
      </w:pPr>
    </w:p>
    <w:p w14:paraId="4C174F97" w14:textId="662EC046" w:rsidR="00416B23" w:rsidRPr="00A113F5" w:rsidRDefault="0083601D" w:rsidP="006F3A44">
      <w:pPr>
        <w:keepLines/>
        <w:tabs>
          <w:tab w:val="left" w:pos="3060"/>
          <w:tab w:val="left" w:pos="7200"/>
        </w:tabs>
        <w:spacing w:line="259" w:lineRule="auto"/>
        <w:ind w:right="20"/>
        <w:jc w:val="center"/>
        <w:rPr>
          <w:color w:val="000000" w:themeColor="text1"/>
          <w:sz w:val="28"/>
          <w:szCs w:val="28"/>
        </w:rPr>
      </w:pPr>
      <w:r w:rsidRPr="00A113F5">
        <w:rPr>
          <w:color w:val="000000" w:themeColor="text1"/>
          <w:sz w:val="28"/>
          <w:szCs w:val="28"/>
        </w:rPr>
        <w:t>Past Pound Keeper Medal and Ribbon</w:t>
      </w:r>
      <w:r w:rsidR="00726C02">
        <w:rPr>
          <w:color w:val="000000" w:themeColor="text1"/>
          <w:sz w:val="28"/>
          <w:szCs w:val="28"/>
        </w:rPr>
        <w:t xml:space="preserve"> (Image </w:t>
      </w:r>
      <w:r w:rsidR="007304E9">
        <w:rPr>
          <w:color w:val="000000" w:themeColor="text1"/>
          <w:sz w:val="28"/>
          <w:szCs w:val="28"/>
        </w:rPr>
        <w:t>9</w:t>
      </w:r>
      <w:r w:rsidR="00726C02">
        <w:rPr>
          <w:color w:val="000000" w:themeColor="text1"/>
          <w:sz w:val="28"/>
          <w:szCs w:val="28"/>
        </w:rPr>
        <w:t>)</w:t>
      </w:r>
      <w:r w:rsidR="005479BC" w:rsidRPr="00A113F5">
        <w:rPr>
          <w:color w:val="000000" w:themeColor="text1"/>
          <w:sz w:val="28"/>
          <w:szCs w:val="28"/>
        </w:rPr>
        <w:t>.</w:t>
      </w:r>
    </w:p>
    <w:p w14:paraId="73738A6B" w14:textId="27E5BB9C" w:rsidR="0083601D" w:rsidRPr="00A113F5" w:rsidRDefault="00EB5C56" w:rsidP="006F3A44">
      <w:pPr>
        <w:keepLines/>
        <w:tabs>
          <w:tab w:val="left" w:pos="3060"/>
          <w:tab w:val="left" w:pos="7200"/>
        </w:tabs>
        <w:spacing w:line="259" w:lineRule="auto"/>
        <w:ind w:right="20"/>
        <w:jc w:val="center"/>
        <w:rPr>
          <w:color w:val="000000" w:themeColor="text1"/>
          <w:sz w:val="28"/>
          <w:szCs w:val="28"/>
        </w:rPr>
      </w:pPr>
      <w:r w:rsidRPr="00A113F5">
        <w:rPr>
          <w:noProof/>
          <w:color w:val="000000" w:themeColor="text1"/>
          <w:sz w:val="28"/>
          <w:szCs w:val="28"/>
        </w:rPr>
        <w:drawing>
          <wp:inline distT="0" distB="0" distL="0" distR="0" wp14:anchorId="335B04F2" wp14:editId="16F53AAB">
            <wp:extent cx="2109216" cy="5760720"/>
            <wp:effectExtent l="0" t="0" r="5715" b="0"/>
            <wp:docPr id="153064600" name="Picture 1" descr="A close up of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4600" name="Picture 1" descr="A close up of a meda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109216" cy="5760720"/>
                    </a:xfrm>
                    <a:prstGeom prst="rect">
                      <a:avLst/>
                    </a:prstGeom>
                  </pic:spPr>
                </pic:pic>
              </a:graphicData>
            </a:graphic>
          </wp:inline>
        </w:drawing>
      </w:r>
    </w:p>
    <w:sectPr w:rsidR="0083601D" w:rsidRPr="00A113F5" w:rsidSect="00536508">
      <w:footerReference w:type="default" r:id="rId40"/>
      <w:footerReference w:type="first" r:id="rId4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E7507" w14:textId="77777777" w:rsidR="00302C78" w:rsidRDefault="00302C78">
      <w:pPr>
        <w:spacing w:line="240" w:lineRule="auto"/>
      </w:pPr>
      <w:r>
        <w:separator/>
      </w:r>
    </w:p>
  </w:endnote>
  <w:endnote w:type="continuationSeparator" w:id="0">
    <w:p w14:paraId="120BA9F5" w14:textId="77777777" w:rsidR="00302C78" w:rsidRDefault="00302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62A4" w14:textId="77777777" w:rsidR="00EB4454" w:rsidRDefault="00EB44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A42D0" w14:textId="369549A9" w:rsidR="00536508" w:rsidRDefault="007125CB">
    <w:pPr>
      <w:pStyle w:val="Footer"/>
      <w:jc w:val="center"/>
    </w:pPr>
    <w:r>
      <w:t>E-</w:t>
    </w:r>
    <w:sdt>
      <w:sdtPr>
        <w:id w:val="-331767248"/>
        <w:docPartObj>
          <w:docPartGallery w:val="Page Numbers (Bottom of Page)"/>
          <w:docPartUnique/>
        </w:docPartObj>
      </w:sdtPr>
      <w:sdtEndPr>
        <w:rPr>
          <w:noProof/>
        </w:rPr>
      </w:sdtEndPr>
      <w:sdtContent>
        <w:r w:rsidR="00536508">
          <w:fldChar w:fldCharType="begin"/>
        </w:r>
        <w:r w:rsidR="00536508">
          <w:instrText xml:space="preserve"> PAGE   \* MERGEFORMAT </w:instrText>
        </w:r>
        <w:r w:rsidR="00536508">
          <w:fldChar w:fldCharType="separate"/>
        </w:r>
        <w:r w:rsidR="00536508">
          <w:rPr>
            <w:noProof/>
          </w:rPr>
          <w:t>2</w:t>
        </w:r>
        <w:r w:rsidR="00536508">
          <w:rPr>
            <w:noProof/>
          </w:rPr>
          <w:fldChar w:fldCharType="end"/>
        </w:r>
      </w:sdtContent>
    </w:sdt>
  </w:p>
  <w:p w14:paraId="7751F356" w14:textId="77777777" w:rsidR="00536508" w:rsidRPr="00935285" w:rsidRDefault="00536508" w:rsidP="009352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FB60" w14:textId="69B87BD6" w:rsidR="002831BB" w:rsidRDefault="002831BB">
    <w:pPr>
      <w:pStyle w:val="Footer"/>
      <w:jc w:val="center"/>
    </w:pPr>
    <w:r>
      <w:t>A-</w:t>
    </w:r>
    <w:sdt>
      <w:sdtPr>
        <w:id w:val="15822590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5875E7" w14:textId="77777777" w:rsidR="002831BB" w:rsidRPr="00276A5A" w:rsidRDefault="002831BB" w:rsidP="00276A5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830A4" w14:textId="5B1693D3" w:rsidR="00CD012B" w:rsidRDefault="00CD012B">
    <w:pPr>
      <w:pStyle w:val="Footer"/>
      <w:jc w:val="center"/>
    </w:pPr>
    <w:r>
      <w:t>A-</w:t>
    </w:r>
    <w:sdt>
      <w:sdtPr>
        <w:id w:val="14965313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B1EEE81" w14:textId="77777777" w:rsidR="00CD012B" w:rsidRPr="00935285" w:rsidRDefault="00CD012B" w:rsidP="00935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0125" w14:textId="77777777" w:rsidR="00EB4454" w:rsidRDefault="00EB4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355454"/>
      <w:docPartObj>
        <w:docPartGallery w:val="Page Numbers (Bottom of Page)"/>
        <w:docPartUnique/>
      </w:docPartObj>
    </w:sdtPr>
    <w:sdtEndPr>
      <w:rPr>
        <w:noProof/>
      </w:rPr>
    </w:sdtEndPr>
    <w:sdtContent>
      <w:p w14:paraId="7CCD96DC" w14:textId="77777777" w:rsidR="00A113F5" w:rsidRDefault="00A113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1700D" w14:textId="77777777" w:rsidR="00A113F5" w:rsidRPr="00935285" w:rsidRDefault="00A113F5" w:rsidP="009352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EBDDD" w14:textId="53FFD020" w:rsidR="00471CB9" w:rsidRDefault="001944AB">
    <w:pPr>
      <w:pStyle w:val="Footer"/>
    </w:pPr>
    <w:r>
      <w:t>C-2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C3560" w14:textId="5C80095A" w:rsidR="00ED19AD" w:rsidRDefault="00CC711A">
    <w:pPr>
      <w:jc w:val="center"/>
    </w:pPr>
    <w:r>
      <w:t>B-1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093316"/>
      <w:docPartObj>
        <w:docPartGallery w:val="Page Numbers (Bottom of Page)"/>
        <w:docPartUnique/>
      </w:docPartObj>
    </w:sdtPr>
    <w:sdtEndPr>
      <w:rPr>
        <w:noProof/>
      </w:rPr>
    </w:sdtEndPr>
    <w:sdtContent>
      <w:p w14:paraId="3AA6DA8F" w14:textId="2D0800BE" w:rsidR="00ED19AD" w:rsidRDefault="00ED19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55822" w14:textId="56871435" w:rsidR="002C393C" w:rsidRDefault="002C39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B139D" w14:textId="48441C71" w:rsidR="00CD4AD6" w:rsidRDefault="007125CB">
    <w:pPr>
      <w:pStyle w:val="Footer"/>
      <w:jc w:val="center"/>
    </w:pPr>
    <w:r>
      <w:t>C-</w:t>
    </w:r>
    <w:sdt>
      <w:sdtPr>
        <w:id w:val="-349411983"/>
        <w:docPartObj>
          <w:docPartGallery w:val="Page Numbers (Bottom of Page)"/>
          <w:docPartUnique/>
        </w:docPartObj>
      </w:sdtPr>
      <w:sdtEndPr>
        <w:rPr>
          <w:noProof/>
        </w:rPr>
      </w:sdtEndPr>
      <w:sdtContent>
        <w:r w:rsidR="00CD4AD6">
          <w:fldChar w:fldCharType="begin"/>
        </w:r>
        <w:r w:rsidR="00CD4AD6">
          <w:instrText xml:space="preserve"> PAGE   \* MERGEFORMAT </w:instrText>
        </w:r>
        <w:r w:rsidR="00CD4AD6">
          <w:fldChar w:fldCharType="separate"/>
        </w:r>
        <w:r w:rsidR="00CD4AD6">
          <w:rPr>
            <w:noProof/>
          </w:rPr>
          <w:t>2</w:t>
        </w:r>
        <w:r w:rsidR="00CD4AD6">
          <w:rPr>
            <w:noProof/>
          </w:rPr>
          <w:fldChar w:fldCharType="end"/>
        </w:r>
      </w:sdtContent>
    </w:sdt>
  </w:p>
  <w:p w14:paraId="5EA52963" w14:textId="402F1AAD" w:rsidR="006B212D" w:rsidRPr="00276A5A" w:rsidRDefault="006B212D" w:rsidP="00276A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5811" w14:textId="1283F917" w:rsidR="00536508" w:rsidRDefault="00641615">
    <w:pPr>
      <w:pStyle w:val="Footer"/>
      <w:jc w:val="center"/>
    </w:pPr>
    <w:r>
      <w:t>B</w:t>
    </w:r>
    <w:r w:rsidR="007125CB">
      <w:t>-</w:t>
    </w:r>
    <w:sdt>
      <w:sdtPr>
        <w:id w:val="547261843"/>
        <w:docPartObj>
          <w:docPartGallery w:val="Page Numbers (Bottom of Page)"/>
          <w:docPartUnique/>
        </w:docPartObj>
      </w:sdtPr>
      <w:sdtEndPr>
        <w:rPr>
          <w:noProof/>
        </w:rPr>
      </w:sdtEndPr>
      <w:sdtContent>
        <w:r w:rsidR="00536508">
          <w:fldChar w:fldCharType="begin"/>
        </w:r>
        <w:r w:rsidR="00536508">
          <w:instrText xml:space="preserve"> PAGE   \* MERGEFORMAT </w:instrText>
        </w:r>
        <w:r w:rsidR="00536508">
          <w:fldChar w:fldCharType="separate"/>
        </w:r>
        <w:r w:rsidR="00536508">
          <w:rPr>
            <w:noProof/>
          </w:rPr>
          <w:t>2</w:t>
        </w:r>
        <w:r w:rsidR="00536508">
          <w:rPr>
            <w:noProof/>
          </w:rPr>
          <w:fldChar w:fldCharType="end"/>
        </w:r>
      </w:sdtContent>
    </w:sdt>
  </w:p>
  <w:p w14:paraId="3D54546D" w14:textId="77777777" w:rsidR="00536508" w:rsidRPr="00276A5A" w:rsidRDefault="00536508" w:rsidP="00276A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4E214" w14:textId="3957736F" w:rsidR="00641615" w:rsidRDefault="00641615">
    <w:pPr>
      <w:pStyle w:val="Footer"/>
      <w:jc w:val="center"/>
    </w:pPr>
    <w:r>
      <w:t>E-</w:t>
    </w:r>
    <w:sdt>
      <w:sdtPr>
        <w:id w:val="7601878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961D821" w14:textId="77777777" w:rsidR="00641615" w:rsidRPr="00276A5A" w:rsidRDefault="00641615" w:rsidP="00276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38BED" w14:textId="77777777" w:rsidR="00302C78" w:rsidRDefault="00302C78">
      <w:pPr>
        <w:spacing w:line="240" w:lineRule="auto"/>
      </w:pPr>
      <w:r>
        <w:separator/>
      </w:r>
    </w:p>
  </w:footnote>
  <w:footnote w:type="continuationSeparator" w:id="0">
    <w:p w14:paraId="501CEDD2" w14:textId="77777777" w:rsidR="00302C78" w:rsidRDefault="00302C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B98AF" w14:textId="77777777" w:rsidR="00EB4454" w:rsidRDefault="00EB44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63479" w14:textId="77777777" w:rsidR="00EB4454" w:rsidRDefault="00EB44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BBC2" w14:textId="77777777" w:rsidR="00EB4454" w:rsidRDefault="00EB4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A6BE1" w14:textId="264422DF" w:rsidR="006B212D" w:rsidRDefault="006B212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CCAA" w14:textId="0F4E947B" w:rsidR="00EB4454" w:rsidRPr="00EB4454" w:rsidRDefault="00EB4454" w:rsidP="00EB4454">
    <w:pPr>
      <w:jc w:val="center"/>
      <w:rPr>
        <w:b/>
        <w:bCs/>
        <w:u w:val="single"/>
      </w:rPr>
    </w:pPr>
    <w:r>
      <w:t xml:space="preserve">Military Order of the Devil Dogs </w:t>
    </w:r>
    <w:r>
      <w:rPr>
        <w:rFonts w:ascii="Arial Narrow" w:hAnsi="Arial Narrow"/>
        <w:b/>
        <w:bCs/>
        <w:sz w:val="24"/>
        <w:szCs w:val="24"/>
        <w:u w:val="single"/>
      </w:rPr>
      <w:t>(Pound Name)</w:t>
    </w:r>
    <w:r>
      <w:t xml:space="preserve"> Pound </w:t>
    </w:r>
    <w:r>
      <w:rPr>
        <w:b/>
        <w:bCs/>
        <w:u w:val="single"/>
      </w:rPr>
      <w:t>(Pound Number)</w:t>
    </w:r>
  </w:p>
  <w:p w14:paraId="3B01E1DC" w14:textId="1CDFAABD" w:rsidR="006B212D" w:rsidRDefault="006B212D">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EABC" w14:textId="77777777" w:rsidR="006B212D" w:rsidRDefault="006B21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D178B"/>
    <w:multiLevelType w:val="multilevel"/>
    <w:tmpl w:val="E9C00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Roman"/>
      <w:lvlText w:val="%4."/>
      <w:lvlJc w:val="righ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BF11D2"/>
    <w:multiLevelType w:val="multilevel"/>
    <w:tmpl w:val="55168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7A29B2"/>
    <w:multiLevelType w:val="multilevel"/>
    <w:tmpl w:val="76B21C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261BD6"/>
    <w:multiLevelType w:val="multilevel"/>
    <w:tmpl w:val="BCE8C1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F30222"/>
    <w:multiLevelType w:val="multilevel"/>
    <w:tmpl w:val="0DCE1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9526F4"/>
    <w:multiLevelType w:val="multilevel"/>
    <w:tmpl w:val="223822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DB6DF7"/>
    <w:multiLevelType w:val="multilevel"/>
    <w:tmpl w:val="8BEC4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361DDE"/>
    <w:multiLevelType w:val="multilevel"/>
    <w:tmpl w:val="6D98F36C"/>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82709E"/>
    <w:multiLevelType w:val="multilevel"/>
    <w:tmpl w:val="AB3CC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ED7BD2"/>
    <w:multiLevelType w:val="multilevel"/>
    <w:tmpl w:val="0834F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671BAD"/>
    <w:multiLevelType w:val="multilevel"/>
    <w:tmpl w:val="F1D65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717971"/>
    <w:multiLevelType w:val="hybridMultilevel"/>
    <w:tmpl w:val="2DE87192"/>
    <w:lvl w:ilvl="0" w:tplc="2034D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2314FF"/>
    <w:multiLevelType w:val="multilevel"/>
    <w:tmpl w:val="7CE60A4C"/>
    <w:lvl w:ilvl="0">
      <w:start w:val="1"/>
      <w:numFmt w:val="upperLetter"/>
      <w:lvlText w:val="%1."/>
      <w:lvlJc w:val="left"/>
      <w:pPr>
        <w:ind w:left="720" w:hanging="360"/>
      </w:pPr>
    </w:lvl>
    <w:lvl w:ilvl="1">
      <w:start w:val="1"/>
      <w:numFmt w:val="upp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0E46B2"/>
    <w:multiLevelType w:val="hybridMultilevel"/>
    <w:tmpl w:val="A9DA9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64870B6"/>
    <w:multiLevelType w:val="multilevel"/>
    <w:tmpl w:val="F2983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771100C"/>
    <w:multiLevelType w:val="multilevel"/>
    <w:tmpl w:val="95E60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5A3733"/>
    <w:multiLevelType w:val="multilevel"/>
    <w:tmpl w:val="CE029F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7872DC"/>
    <w:multiLevelType w:val="multilevel"/>
    <w:tmpl w:val="4E56A7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6512795"/>
    <w:multiLevelType w:val="hybridMultilevel"/>
    <w:tmpl w:val="4DC6FC3A"/>
    <w:lvl w:ilvl="0" w:tplc="2034D8B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0723609"/>
    <w:multiLevelType w:val="multilevel"/>
    <w:tmpl w:val="74C2C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1751EE"/>
    <w:multiLevelType w:val="hybridMultilevel"/>
    <w:tmpl w:val="E6666378"/>
    <w:lvl w:ilvl="0" w:tplc="2034D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5C2BD8"/>
    <w:multiLevelType w:val="multilevel"/>
    <w:tmpl w:val="5FFE2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1EF2FD0"/>
    <w:multiLevelType w:val="multilevel"/>
    <w:tmpl w:val="430E0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E21C89"/>
    <w:multiLevelType w:val="multilevel"/>
    <w:tmpl w:val="D44275AA"/>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F84858"/>
    <w:multiLevelType w:val="multilevel"/>
    <w:tmpl w:val="68641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1A3544"/>
    <w:multiLevelType w:val="multilevel"/>
    <w:tmpl w:val="5C0E1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E060D8A"/>
    <w:multiLevelType w:val="multilevel"/>
    <w:tmpl w:val="197E7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9219149">
    <w:abstractNumId w:val="19"/>
  </w:num>
  <w:num w:numId="2" w16cid:durableId="1348681151">
    <w:abstractNumId w:val="15"/>
  </w:num>
  <w:num w:numId="3" w16cid:durableId="2052613026">
    <w:abstractNumId w:val="21"/>
  </w:num>
  <w:num w:numId="4" w16cid:durableId="1150487803">
    <w:abstractNumId w:val="12"/>
  </w:num>
  <w:num w:numId="5" w16cid:durableId="2090031639">
    <w:abstractNumId w:val="16"/>
  </w:num>
  <w:num w:numId="6" w16cid:durableId="1156075061">
    <w:abstractNumId w:val="17"/>
  </w:num>
  <w:num w:numId="7" w16cid:durableId="1281299788">
    <w:abstractNumId w:val="2"/>
  </w:num>
  <w:num w:numId="8" w16cid:durableId="1516650095">
    <w:abstractNumId w:val="10"/>
  </w:num>
  <w:num w:numId="9" w16cid:durableId="1469515897">
    <w:abstractNumId w:val="9"/>
  </w:num>
  <w:num w:numId="10" w16cid:durableId="1596595186">
    <w:abstractNumId w:val="25"/>
  </w:num>
  <w:num w:numId="11" w16cid:durableId="268045016">
    <w:abstractNumId w:val="7"/>
  </w:num>
  <w:num w:numId="12" w16cid:durableId="2057973504">
    <w:abstractNumId w:val="6"/>
  </w:num>
  <w:num w:numId="13" w16cid:durableId="266277531">
    <w:abstractNumId w:val="4"/>
  </w:num>
  <w:num w:numId="14" w16cid:durableId="234247988">
    <w:abstractNumId w:val="22"/>
  </w:num>
  <w:num w:numId="15" w16cid:durableId="1933928497">
    <w:abstractNumId w:val="23"/>
  </w:num>
  <w:num w:numId="16" w16cid:durableId="796216660">
    <w:abstractNumId w:val="8"/>
  </w:num>
  <w:num w:numId="17" w16cid:durableId="1999845809">
    <w:abstractNumId w:val="0"/>
  </w:num>
  <w:num w:numId="18" w16cid:durableId="1298268285">
    <w:abstractNumId w:val="14"/>
  </w:num>
  <w:num w:numId="19" w16cid:durableId="694426235">
    <w:abstractNumId w:val="26"/>
  </w:num>
  <w:num w:numId="20" w16cid:durableId="131559288">
    <w:abstractNumId w:val="5"/>
  </w:num>
  <w:num w:numId="21" w16cid:durableId="1661277546">
    <w:abstractNumId w:val="1"/>
  </w:num>
  <w:num w:numId="22" w16cid:durableId="306512804">
    <w:abstractNumId w:val="3"/>
  </w:num>
  <w:num w:numId="23" w16cid:durableId="2094430434">
    <w:abstractNumId w:val="13"/>
  </w:num>
  <w:num w:numId="24" w16cid:durableId="21327485">
    <w:abstractNumId w:val="20"/>
  </w:num>
  <w:num w:numId="25" w16cid:durableId="201796872">
    <w:abstractNumId w:val="18"/>
  </w:num>
  <w:num w:numId="26" w16cid:durableId="1283877471">
    <w:abstractNumId w:val="11"/>
  </w:num>
  <w:num w:numId="27" w16cid:durableId="1867187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2D"/>
    <w:rsid w:val="0000594A"/>
    <w:rsid w:val="00024EE3"/>
    <w:rsid w:val="0002711E"/>
    <w:rsid w:val="00035E84"/>
    <w:rsid w:val="00036019"/>
    <w:rsid w:val="0004669D"/>
    <w:rsid w:val="0005457F"/>
    <w:rsid w:val="00057E6E"/>
    <w:rsid w:val="00067016"/>
    <w:rsid w:val="00070FC2"/>
    <w:rsid w:val="00091890"/>
    <w:rsid w:val="0009642E"/>
    <w:rsid w:val="000C1BBB"/>
    <w:rsid w:val="000C6750"/>
    <w:rsid w:val="000C7E75"/>
    <w:rsid w:val="000D3A76"/>
    <w:rsid w:val="000F3337"/>
    <w:rsid w:val="00107EC7"/>
    <w:rsid w:val="00112813"/>
    <w:rsid w:val="0012138C"/>
    <w:rsid w:val="001225F8"/>
    <w:rsid w:val="00133B46"/>
    <w:rsid w:val="0014112D"/>
    <w:rsid w:val="00143143"/>
    <w:rsid w:val="001436EC"/>
    <w:rsid w:val="00161439"/>
    <w:rsid w:val="001762B6"/>
    <w:rsid w:val="001859B7"/>
    <w:rsid w:val="001861A8"/>
    <w:rsid w:val="00187683"/>
    <w:rsid w:val="001944AB"/>
    <w:rsid w:val="001A0131"/>
    <w:rsid w:val="001A123D"/>
    <w:rsid w:val="001B3578"/>
    <w:rsid w:val="001E6992"/>
    <w:rsid w:val="001F2A1B"/>
    <w:rsid w:val="002016B7"/>
    <w:rsid w:val="00201AD8"/>
    <w:rsid w:val="002026C3"/>
    <w:rsid w:val="00243EA6"/>
    <w:rsid w:val="00255A98"/>
    <w:rsid w:val="00263438"/>
    <w:rsid w:val="00264505"/>
    <w:rsid w:val="00266382"/>
    <w:rsid w:val="00270261"/>
    <w:rsid w:val="00271C82"/>
    <w:rsid w:val="00276A5A"/>
    <w:rsid w:val="002831BB"/>
    <w:rsid w:val="002A0C72"/>
    <w:rsid w:val="002A1444"/>
    <w:rsid w:val="002A6FAF"/>
    <w:rsid w:val="002B5832"/>
    <w:rsid w:val="002B6013"/>
    <w:rsid w:val="002C28D3"/>
    <w:rsid w:val="002C393C"/>
    <w:rsid w:val="002C3977"/>
    <w:rsid w:val="002D4414"/>
    <w:rsid w:val="002D7874"/>
    <w:rsid w:val="002F30B0"/>
    <w:rsid w:val="00302C78"/>
    <w:rsid w:val="00307204"/>
    <w:rsid w:val="00354540"/>
    <w:rsid w:val="0036277D"/>
    <w:rsid w:val="00373E8A"/>
    <w:rsid w:val="00394FDB"/>
    <w:rsid w:val="003C0448"/>
    <w:rsid w:val="003C580B"/>
    <w:rsid w:val="003D2F26"/>
    <w:rsid w:val="003F1031"/>
    <w:rsid w:val="003F1D8F"/>
    <w:rsid w:val="004029A9"/>
    <w:rsid w:val="00403F07"/>
    <w:rsid w:val="00416B23"/>
    <w:rsid w:val="00424E0F"/>
    <w:rsid w:val="00451162"/>
    <w:rsid w:val="00466BFC"/>
    <w:rsid w:val="0047063E"/>
    <w:rsid w:val="00471CB9"/>
    <w:rsid w:val="00473D87"/>
    <w:rsid w:val="004812A8"/>
    <w:rsid w:val="004A0977"/>
    <w:rsid w:val="004A40F8"/>
    <w:rsid w:val="004B5AF5"/>
    <w:rsid w:val="004B7012"/>
    <w:rsid w:val="004C1A6A"/>
    <w:rsid w:val="004E1264"/>
    <w:rsid w:val="004E3A9B"/>
    <w:rsid w:val="004E7CE5"/>
    <w:rsid w:val="004F486B"/>
    <w:rsid w:val="00503903"/>
    <w:rsid w:val="00522B2A"/>
    <w:rsid w:val="00527FDB"/>
    <w:rsid w:val="0053026B"/>
    <w:rsid w:val="00536508"/>
    <w:rsid w:val="00540086"/>
    <w:rsid w:val="0054035E"/>
    <w:rsid w:val="00540CA2"/>
    <w:rsid w:val="00545503"/>
    <w:rsid w:val="005479BC"/>
    <w:rsid w:val="0055133C"/>
    <w:rsid w:val="0055314D"/>
    <w:rsid w:val="00557994"/>
    <w:rsid w:val="00561F58"/>
    <w:rsid w:val="005716A9"/>
    <w:rsid w:val="005B3521"/>
    <w:rsid w:val="005C2D9A"/>
    <w:rsid w:val="005C4384"/>
    <w:rsid w:val="005D6F6A"/>
    <w:rsid w:val="005E234E"/>
    <w:rsid w:val="005E5091"/>
    <w:rsid w:val="005F4263"/>
    <w:rsid w:val="005F5778"/>
    <w:rsid w:val="006178AB"/>
    <w:rsid w:val="0062390A"/>
    <w:rsid w:val="00632C83"/>
    <w:rsid w:val="0063303A"/>
    <w:rsid w:val="00641615"/>
    <w:rsid w:val="00647976"/>
    <w:rsid w:val="00654249"/>
    <w:rsid w:val="00674073"/>
    <w:rsid w:val="00674A4D"/>
    <w:rsid w:val="00677F29"/>
    <w:rsid w:val="00681288"/>
    <w:rsid w:val="00683E2E"/>
    <w:rsid w:val="00685336"/>
    <w:rsid w:val="00685B85"/>
    <w:rsid w:val="0069675B"/>
    <w:rsid w:val="006A055D"/>
    <w:rsid w:val="006B212D"/>
    <w:rsid w:val="006C0E19"/>
    <w:rsid w:val="006D5D43"/>
    <w:rsid w:val="006E192F"/>
    <w:rsid w:val="006F3A44"/>
    <w:rsid w:val="006F571E"/>
    <w:rsid w:val="007125CB"/>
    <w:rsid w:val="0071342A"/>
    <w:rsid w:val="00722C03"/>
    <w:rsid w:val="00726C02"/>
    <w:rsid w:val="00727E1B"/>
    <w:rsid w:val="0073016E"/>
    <w:rsid w:val="007304E9"/>
    <w:rsid w:val="0075110F"/>
    <w:rsid w:val="00752424"/>
    <w:rsid w:val="007569FC"/>
    <w:rsid w:val="0075767A"/>
    <w:rsid w:val="0076149A"/>
    <w:rsid w:val="007622E2"/>
    <w:rsid w:val="007757D9"/>
    <w:rsid w:val="007978D8"/>
    <w:rsid w:val="007A02BD"/>
    <w:rsid w:val="007A26FA"/>
    <w:rsid w:val="007B5D36"/>
    <w:rsid w:val="007D00C6"/>
    <w:rsid w:val="007E6A93"/>
    <w:rsid w:val="007F0475"/>
    <w:rsid w:val="007F6804"/>
    <w:rsid w:val="007F728A"/>
    <w:rsid w:val="008018C0"/>
    <w:rsid w:val="0080203E"/>
    <w:rsid w:val="00811E43"/>
    <w:rsid w:val="00813AB8"/>
    <w:rsid w:val="008156F3"/>
    <w:rsid w:val="00822353"/>
    <w:rsid w:val="00833E2D"/>
    <w:rsid w:val="0083601D"/>
    <w:rsid w:val="008403BD"/>
    <w:rsid w:val="00842016"/>
    <w:rsid w:val="00843FEC"/>
    <w:rsid w:val="00847AAF"/>
    <w:rsid w:val="00852061"/>
    <w:rsid w:val="00855C09"/>
    <w:rsid w:val="008E3CF0"/>
    <w:rsid w:val="008F0CF6"/>
    <w:rsid w:val="008F2263"/>
    <w:rsid w:val="008F3729"/>
    <w:rsid w:val="00916DBF"/>
    <w:rsid w:val="0091719D"/>
    <w:rsid w:val="00921B5C"/>
    <w:rsid w:val="00925B7A"/>
    <w:rsid w:val="00935285"/>
    <w:rsid w:val="00936826"/>
    <w:rsid w:val="00936F00"/>
    <w:rsid w:val="00940646"/>
    <w:rsid w:val="009574DB"/>
    <w:rsid w:val="00963D00"/>
    <w:rsid w:val="00970C9D"/>
    <w:rsid w:val="00994676"/>
    <w:rsid w:val="00997CA0"/>
    <w:rsid w:val="009B3E94"/>
    <w:rsid w:val="009C7D18"/>
    <w:rsid w:val="009D6533"/>
    <w:rsid w:val="009F1035"/>
    <w:rsid w:val="00A0522B"/>
    <w:rsid w:val="00A113F5"/>
    <w:rsid w:val="00A32339"/>
    <w:rsid w:val="00A36B7E"/>
    <w:rsid w:val="00A45CBA"/>
    <w:rsid w:val="00A47AF5"/>
    <w:rsid w:val="00A530DE"/>
    <w:rsid w:val="00A53282"/>
    <w:rsid w:val="00A572D2"/>
    <w:rsid w:val="00A63E55"/>
    <w:rsid w:val="00A6639B"/>
    <w:rsid w:val="00A84871"/>
    <w:rsid w:val="00AA21F1"/>
    <w:rsid w:val="00AA5DA3"/>
    <w:rsid w:val="00AB5C79"/>
    <w:rsid w:val="00AD4EAD"/>
    <w:rsid w:val="00AD5786"/>
    <w:rsid w:val="00AE4B87"/>
    <w:rsid w:val="00AF2D73"/>
    <w:rsid w:val="00B11337"/>
    <w:rsid w:val="00B22F52"/>
    <w:rsid w:val="00B414CF"/>
    <w:rsid w:val="00B44B2A"/>
    <w:rsid w:val="00B50C73"/>
    <w:rsid w:val="00B56259"/>
    <w:rsid w:val="00B579C2"/>
    <w:rsid w:val="00B61138"/>
    <w:rsid w:val="00B626C6"/>
    <w:rsid w:val="00B703EF"/>
    <w:rsid w:val="00B87D8A"/>
    <w:rsid w:val="00BB08CC"/>
    <w:rsid w:val="00BC3813"/>
    <w:rsid w:val="00BD1041"/>
    <w:rsid w:val="00BE50DA"/>
    <w:rsid w:val="00BE573E"/>
    <w:rsid w:val="00BF21EE"/>
    <w:rsid w:val="00C10D5E"/>
    <w:rsid w:val="00C22D00"/>
    <w:rsid w:val="00C30802"/>
    <w:rsid w:val="00C32476"/>
    <w:rsid w:val="00C54648"/>
    <w:rsid w:val="00C571D2"/>
    <w:rsid w:val="00C64A1D"/>
    <w:rsid w:val="00C66307"/>
    <w:rsid w:val="00C75AB4"/>
    <w:rsid w:val="00C8521B"/>
    <w:rsid w:val="00C86949"/>
    <w:rsid w:val="00C91C03"/>
    <w:rsid w:val="00C960E8"/>
    <w:rsid w:val="00CB0DAA"/>
    <w:rsid w:val="00CB12DF"/>
    <w:rsid w:val="00CC0BC1"/>
    <w:rsid w:val="00CC5397"/>
    <w:rsid w:val="00CC711A"/>
    <w:rsid w:val="00CD012B"/>
    <w:rsid w:val="00CD4AD6"/>
    <w:rsid w:val="00CE389D"/>
    <w:rsid w:val="00D029FF"/>
    <w:rsid w:val="00D0367F"/>
    <w:rsid w:val="00D127FB"/>
    <w:rsid w:val="00D13FB3"/>
    <w:rsid w:val="00D17979"/>
    <w:rsid w:val="00D321DE"/>
    <w:rsid w:val="00D32FE3"/>
    <w:rsid w:val="00D347AD"/>
    <w:rsid w:val="00D41BB3"/>
    <w:rsid w:val="00D47AB9"/>
    <w:rsid w:val="00D64065"/>
    <w:rsid w:val="00D6762D"/>
    <w:rsid w:val="00D806D5"/>
    <w:rsid w:val="00D9006D"/>
    <w:rsid w:val="00D9789D"/>
    <w:rsid w:val="00DA687D"/>
    <w:rsid w:val="00DC0F64"/>
    <w:rsid w:val="00DD3046"/>
    <w:rsid w:val="00DD6F3B"/>
    <w:rsid w:val="00DE081B"/>
    <w:rsid w:val="00DE2718"/>
    <w:rsid w:val="00E25BAF"/>
    <w:rsid w:val="00E275E5"/>
    <w:rsid w:val="00E40E17"/>
    <w:rsid w:val="00E60568"/>
    <w:rsid w:val="00E71B9A"/>
    <w:rsid w:val="00E722A0"/>
    <w:rsid w:val="00E7394D"/>
    <w:rsid w:val="00E743DF"/>
    <w:rsid w:val="00E7506A"/>
    <w:rsid w:val="00E81182"/>
    <w:rsid w:val="00E83428"/>
    <w:rsid w:val="00EA28B7"/>
    <w:rsid w:val="00EB4454"/>
    <w:rsid w:val="00EB5C56"/>
    <w:rsid w:val="00ED19AD"/>
    <w:rsid w:val="00EF700E"/>
    <w:rsid w:val="00F01125"/>
    <w:rsid w:val="00F24377"/>
    <w:rsid w:val="00F255B8"/>
    <w:rsid w:val="00F25DCE"/>
    <w:rsid w:val="00F32A6A"/>
    <w:rsid w:val="00F366AB"/>
    <w:rsid w:val="00F40395"/>
    <w:rsid w:val="00F4169A"/>
    <w:rsid w:val="00F4526F"/>
    <w:rsid w:val="00F53589"/>
    <w:rsid w:val="00F62AEB"/>
    <w:rsid w:val="00F91DFE"/>
    <w:rsid w:val="00FA4890"/>
    <w:rsid w:val="00FA750E"/>
    <w:rsid w:val="00FB3B7E"/>
    <w:rsid w:val="00FC2E75"/>
    <w:rsid w:val="00FC3558"/>
    <w:rsid w:val="00FE6200"/>
    <w:rsid w:val="00FE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4D9EC"/>
  <w15:docId w15:val="{D3DC8AA7-96A4-43F5-BCD9-8D324911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C4384"/>
    <w:rPr>
      <w:color w:val="0000FF" w:themeColor="hyperlink"/>
      <w:u w:val="single"/>
    </w:rPr>
  </w:style>
  <w:style w:type="character" w:styleId="UnresolvedMention">
    <w:name w:val="Unresolved Mention"/>
    <w:basedOn w:val="DefaultParagraphFont"/>
    <w:uiPriority w:val="99"/>
    <w:semiHidden/>
    <w:unhideWhenUsed/>
    <w:rsid w:val="005C4384"/>
    <w:rPr>
      <w:color w:val="605E5C"/>
      <w:shd w:val="clear" w:color="auto" w:fill="E1DFDD"/>
    </w:rPr>
  </w:style>
  <w:style w:type="paragraph" w:styleId="ListParagraph">
    <w:name w:val="List Paragraph"/>
    <w:basedOn w:val="Normal"/>
    <w:uiPriority w:val="34"/>
    <w:qFormat/>
    <w:rsid w:val="00B56259"/>
    <w:pPr>
      <w:ind w:left="720"/>
      <w:contextualSpacing/>
    </w:pPr>
  </w:style>
  <w:style w:type="character" w:styleId="FollowedHyperlink">
    <w:name w:val="FollowedHyperlink"/>
    <w:basedOn w:val="DefaultParagraphFont"/>
    <w:uiPriority w:val="99"/>
    <w:semiHidden/>
    <w:unhideWhenUsed/>
    <w:rsid w:val="00E81182"/>
    <w:rPr>
      <w:color w:val="800080" w:themeColor="followedHyperlink"/>
      <w:u w:val="single"/>
    </w:rPr>
  </w:style>
  <w:style w:type="paragraph" w:styleId="Header">
    <w:name w:val="header"/>
    <w:basedOn w:val="Normal"/>
    <w:link w:val="HeaderChar"/>
    <w:uiPriority w:val="99"/>
    <w:unhideWhenUsed/>
    <w:rsid w:val="00E81182"/>
    <w:pPr>
      <w:tabs>
        <w:tab w:val="center" w:pos="4680"/>
        <w:tab w:val="right" w:pos="9360"/>
      </w:tabs>
      <w:spacing w:line="240" w:lineRule="auto"/>
    </w:pPr>
  </w:style>
  <w:style w:type="character" w:customStyle="1" w:styleId="HeaderChar">
    <w:name w:val="Header Char"/>
    <w:basedOn w:val="DefaultParagraphFont"/>
    <w:link w:val="Header"/>
    <w:uiPriority w:val="99"/>
    <w:rsid w:val="00E81182"/>
  </w:style>
  <w:style w:type="paragraph" w:styleId="Footer">
    <w:name w:val="footer"/>
    <w:basedOn w:val="Normal"/>
    <w:link w:val="FooterChar"/>
    <w:uiPriority w:val="99"/>
    <w:unhideWhenUsed/>
    <w:rsid w:val="00E81182"/>
    <w:pPr>
      <w:tabs>
        <w:tab w:val="center" w:pos="4680"/>
        <w:tab w:val="right" w:pos="9360"/>
      </w:tabs>
      <w:spacing w:line="240" w:lineRule="auto"/>
    </w:pPr>
  </w:style>
  <w:style w:type="character" w:customStyle="1" w:styleId="FooterChar">
    <w:name w:val="Footer Char"/>
    <w:basedOn w:val="DefaultParagraphFont"/>
    <w:link w:val="Footer"/>
    <w:uiPriority w:val="99"/>
    <w:rsid w:val="00E81182"/>
  </w:style>
  <w:style w:type="paragraph" w:styleId="NormalWeb">
    <w:name w:val="Normal (Web)"/>
    <w:basedOn w:val="Normal"/>
    <w:uiPriority w:val="99"/>
    <w:semiHidden/>
    <w:unhideWhenUsed/>
    <w:rsid w:val="002B60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6178AB"/>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178A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52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1.jpg"/><Relationship Id="rId21" Type="http://schemas.openxmlformats.org/officeDocument/2006/relationships/footer" Target="footer8.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microsoft.com/office/2007/relationships/hdphoto" Target="media/hdphoto2.wdp"/><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6.png"/><Relationship Id="rId37" Type="http://schemas.microsoft.com/office/2007/relationships/hdphoto" Target="media/hdphoto5.wdp"/><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7.xml"/><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microsoft.com/office/2007/relationships/hdphoto" Target="media/hdphoto1.wdp"/><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jpeg"/><Relationship Id="rId33" Type="http://schemas.microsoft.com/office/2007/relationships/hdphoto" Target="media/hdphoto4.wdp"/><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EF9E-E362-439D-B623-870998A6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3431</Words>
  <Characters>19558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Larson</dc:creator>
  <cp:lastModifiedBy>Mike Francis</cp:lastModifiedBy>
  <cp:revision>2</cp:revision>
  <cp:lastPrinted>2024-07-15T14:51:00Z</cp:lastPrinted>
  <dcterms:created xsi:type="dcterms:W3CDTF">2024-07-15T17:41:00Z</dcterms:created>
  <dcterms:modified xsi:type="dcterms:W3CDTF">2024-07-15T17:41:00Z</dcterms:modified>
</cp:coreProperties>
</file>